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3F07" w:rsidRPr="0095045C" w:rsidRDefault="00DB3F07" w:rsidP="00DB3F07">
      <w:pPr>
        <w:spacing w:before="100" w:beforeAutospacing="1" w:after="100" w:afterAutospacing="1" w:line="240" w:lineRule="auto"/>
        <w:jc w:val="center"/>
        <w:outlineLvl w:val="4"/>
        <w:rPr>
          <w:rFonts w:ascii="Verdana" w:eastAsia="Times New Roman" w:hAnsi="Verdana" w:cs="Times New Roman"/>
          <w:b/>
          <w:bCs/>
          <w:i/>
          <w:color w:val="7030A0"/>
          <w:sz w:val="32"/>
          <w:szCs w:val="32"/>
          <w:lang w:eastAsia="ru-RU"/>
        </w:rPr>
      </w:pPr>
      <w:r w:rsidRPr="0095045C">
        <w:rPr>
          <w:rFonts w:ascii="Verdana" w:eastAsia="Times New Roman" w:hAnsi="Verdana" w:cs="Times New Roman"/>
          <w:b/>
          <w:bCs/>
          <w:color w:val="7030A0"/>
          <w:sz w:val="32"/>
          <w:szCs w:val="32"/>
          <w:lang w:eastAsia="ru-RU"/>
        </w:rPr>
        <w:t xml:space="preserve">С о в е т </w:t>
      </w:r>
      <w:proofErr w:type="spellStart"/>
      <w:r w:rsidRPr="0095045C">
        <w:rPr>
          <w:rFonts w:ascii="Verdana" w:eastAsia="Times New Roman" w:hAnsi="Verdana" w:cs="Times New Roman"/>
          <w:b/>
          <w:bCs/>
          <w:color w:val="7030A0"/>
          <w:sz w:val="32"/>
          <w:szCs w:val="32"/>
          <w:lang w:eastAsia="ru-RU"/>
        </w:rPr>
        <w:t>ы</w:t>
      </w:r>
      <w:proofErr w:type="spellEnd"/>
      <w:r w:rsidRPr="0095045C">
        <w:rPr>
          <w:rFonts w:ascii="Verdana" w:eastAsia="Times New Roman" w:hAnsi="Verdana" w:cs="Times New Roman"/>
          <w:b/>
          <w:bCs/>
          <w:color w:val="7030A0"/>
          <w:sz w:val="32"/>
          <w:szCs w:val="32"/>
          <w:lang w:eastAsia="ru-RU"/>
        </w:rPr>
        <w:t xml:space="preserve">    </w:t>
      </w:r>
      <w:proofErr w:type="spellStart"/>
      <w:proofErr w:type="gramStart"/>
      <w:r w:rsidRPr="0095045C">
        <w:rPr>
          <w:rFonts w:ascii="Verdana" w:eastAsia="Times New Roman" w:hAnsi="Verdana" w:cs="Times New Roman"/>
          <w:b/>
          <w:bCs/>
          <w:color w:val="7030A0"/>
          <w:sz w:val="32"/>
          <w:szCs w:val="32"/>
          <w:lang w:eastAsia="ru-RU"/>
        </w:rPr>
        <w:t>р</w:t>
      </w:r>
      <w:proofErr w:type="spellEnd"/>
      <w:proofErr w:type="gramEnd"/>
      <w:r w:rsidRPr="0095045C">
        <w:rPr>
          <w:rFonts w:ascii="Verdana" w:eastAsia="Times New Roman" w:hAnsi="Verdana" w:cs="Times New Roman"/>
          <w:b/>
          <w:bCs/>
          <w:color w:val="7030A0"/>
          <w:sz w:val="32"/>
          <w:szCs w:val="32"/>
          <w:lang w:eastAsia="ru-RU"/>
        </w:rPr>
        <w:t xml:space="preserve"> о </w:t>
      </w:r>
      <w:proofErr w:type="spellStart"/>
      <w:r w:rsidRPr="0095045C">
        <w:rPr>
          <w:rFonts w:ascii="Verdana" w:eastAsia="Times New Roman" w:hAnsi="Verdana" w:cs="Times New Roman"/>
          <w:b/>
          <w:bCs/>
          <w:color w:val="7030A0"/>
          <w:sz w:val="32"/>
          <w:szCs w:val="32"/>
          <w:lang w:eastAsia="ru-RU"/>
        </w:rPr>
        <w:t>д</w:t>
      </w:r>
      <w:proofErr w:type="spellEnd"/>
      <w:r w:rsidRPr="0095045C">
        <w:rPr>
          <w:rFonts w:ascii="Verdana" w:eastAsia="Times New Roman" w:hAnsi="Verdana" w:cs="Times New Roman"/>
          <w:b/>
          <w:bCs/>
          <w:color w:val="7030A0"/>
          <w:sz w:val="32"/>
          <w:szCs w:val="32"/>
          <w:lang w:eastAsia="ru-RU"/>
        </w:rPr>
        <w:t xml:space="preserve"> и т е л я м</w:t>
      </w: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fldChar w:fldCharType="begin"/>
      </w: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instrText xml:space="preserve"> HYPERLINK "http://www.svetan.ru/musikoterapia.html" \t "" </w:instrText>
      </w: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fldChar w:fldCharType="separate"/>
      </w:r>
    </w:p>
    <w:p w:rsidR="00DB3F07" w:rsidRPr="00EA3F08" w:rsidRDefault="00DB3F07" w:rsidP="00DB3F0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A3F08">
        <w:rPr>
          <w:rFonts w:ascii="Verdana" w:eastAsia="Times New Roman" w:hAnsi="Verdana" w:cs="Times New Roman"/>
          <w:b/>
          <w:bCs/>
          <w:color w:val="0000FF"/>
          <w:sz w:val="24"/>
          <w:szCs w:val="24"/>
          <w:u w:val="single"/>
          <w:lang w:eastAsia="ru-RU"/>
        </w:rPr>
        <w:t>Музыкотерапия для детей</w:t>
      </w:r>
    </w:p>
    <w:p w:rsidR="00DB3F07" w:rsidRPr="00DB3F07" w:rsidRDefault="00DB3F07" w:rsidP="00DB3F07">
      <w:pPr>
        <w:spacing w:after="0" w:line="240" w:lineRule="auto"/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</w:pP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fldChar w:fldCharType="end"/>
      </w:r>
      <w:r w:rsidRPr="00DB3F07">
        <w:rPr>
          <w:rFonts w:ascii="Verdana" w:eastAsia="Times New Roman" w:hAnsi="Verdana" w:cs="Times New Roman"/>
          <w:b/>
          <w:i/>
          <w:iCs/>
          <w:color w:val="00B0F0"/>
          <w:sz w:val="24"/>
          <w:szCs w:val="24"/>
          <w:lang w:eastAsia="ru-RU"/>
        </w:rPr>
        <w:t>Музыкотерапия</w:t>
      </w:r>
      <w:r w:rsidRPr="0095045C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 - метод психотерапии, основанный на эмоциональном восприятии музыки. В зависимости от мелодии, ее ритмической основы и исполнения музыка может оказывать самые разнообразные эффекты - от индивидуального ощущения внутренней гармонии и духовного очищения до неуправляемого агрессивного поведения больших человеческих масс. Ее можно использовать для влияния на самочувствие человека.</w:t>
      </w:r>
      <w:hyperlink r:id="rId5" w:history="1"/>
      <w:r w:rsidRPr="0095045C">
        <w:rPr>
          <w:sz w:val="24"/>
          <w:szCs w:val="24"/>
        </w:rPr>
        <w:t xml:space="preserve"> </w:t>
      </w:r>
      <w:r w:rsidRPr="0095045C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 </w:t>
      </w:r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В Детском саду музыкотерапия используется с целью коррекция поведения </w:t>
      </w:r>
      <w:proofErr w:type="spellStart"/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гиперактивных</w:t>
      </w:r>
      <w:proofErr w:type="spellEnd"/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 детей, снятия излишней возбудимости, </w:t>
      </w:r>
      <w:proofErr w:type="spellStart"/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пренапряжённости</w:t>
      </w:r>
      <w:proofErr w:type="spellEnd"/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. Дети любят слушать мелодичные композиции в специально оборудованной сенсорной комнате.</w:t>
      </w:r>
      <w:r w:rsidRPr="0095045C">
        <w:rPr>
          <w:noProof/>
          <w:lang w:eastAsia="ru-RU"/>
        </w:rPr>
        <w:t xml:space="preserve"> </w:t>
      </w:r>
      <w:r>
        <w:rPr>
          <w:noProof/>
          <w:lang w:eastAsia="ru-RU"/>
        </w:rPr>
        <w:t xml:space="preserve">  </w:t>
      </w:r>
      <w:r w:rsidRPr="0095045C">
        <w:rPr>
          <w:rFonts w:ascii="Verdana" w:eastAsia="Times New Roman" w:hAnsi="Verdana" w:cs="Times New Roman"/>
          <w:noProof/>
          <w:color w:val="000066"/>
          <w:sz w:val="24"/>
          <w:szCs w:val="24"/>
          <w:lang w:eastAsia="ru-RU"/>
        </w:rPr>
        <w:drawing>
          <wp:inline distT="0" distB="0" distL="0" distR="0">
            <wp:extent cx="3590925" cy="4267200"/>
            <wp:effectExtent l="19050" t="0" r="9525" b="0"/>
            <wp:docPr id="30" name="Рисунок 1" descr="D:\ADMIN\Мои документы\Мои рисунки\фото 64дсад\фотограф\1 марта 2012\101NIKON\DSCN51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DMIN\Мои документы\Мои рисунки\фото 64дсад\фотограф\1 марта 2012\101NIKON\DSCN519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9401" r="20150" b="42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3F07" w:rsidRPr="00EA3F08" w:rsidRDefault="00DB3F07" w:rsidP="00DB3F07">
      <w:pPr>
        <w:spacing w:after="0" w:line="240" w:lineRule="auto"/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</w:pPr>
      <w:r w:rsidRPr="009C489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pict>
          <v:rect id="_x0000_i1025" style="width:0;height:1.5pt" o:hralign="center" o:hrstd="t" o:hrnoshade="t" o:hr="t" fillcolor="gray" stroked="f"/>
        </w:pict>
      </w:r>
    </w:p>
    <w:p w:rsidR="00DB3F07" w:rsidRPr="00EA3F08" w:rsidRDefault="00DB3F07" w:rsidP="00DB3F07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fldChar w:fldCharType="begin"/>
      </w: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instrText xml:space="preserve"> HYPERLINK "http://www.svetan.ru/Wtoroj_rebenok.html" \t "" </w:instrText>
      </w: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fldChar w:fldCharType="separate"/>
      </w:r>
    </w:p>
    <w:p w:rsidR="00DB3F07" w:rsidRPr="00EA3F08" w:rsidRDefault="00DB3F07" w:rsidP="00DB3F0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Verdana" w:eastAsia="Times New Roman" w:hAnsi="Verdana" w:cs="Times New Roman"/>
          <w:b/>
          <w:bCs/>
          <w:noProof/>
          <w:color w:val="0000FF"/>
          <w:sz w:val="24"/>
          <w:szCs w:val="24"/>
          <w:u w:val="single"/>
          <w:lang w:eastAsia="ru-RU"/>
        </w:rPr>
        <w:drawing>
          <wp:anchor distT="47625" distB="47625" distL="285750" distR="285750" simplePos="0" relativeHeight="251659264" behindDoc="0" locked="0" layoutInCell="1" allowOverlap="0">
            <wp:simplePos x="0" y="0"/>
            <wp:positionH relativeFrom="column">
              <wp:posOffset>3901440</wp:posOffset>
            </wp:positionH>
            <wp:positionV relativeFrom="line">
              <wp:posOffset>317500</wp:posOffset>
            </wp:positionV>
            <wp:extent cx="1714500" cy="1276350"/>
            <wp:effectExtent l="19050" t="0" r="0" b="0"/>
            <wp:wrapSquare wrapText="bothSides"/>
            <wp:docPr id="3" name="Рисунок 3" descr="Ребенок с игрушк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Ребенок с игрушкой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A3F08">
        <w:rPr>
          <w:rFonts w:ascii="Verdana" w:eastAsia="Times New Roman" w:hAnsi="Verdana" w:cs="Times New Roman"/>
          <w:b/>
          <w:bCs/>
          <w:color w:val="0000FF"/>
          <w:sz w:val="24"/>
          <w:szCs w:val="24"/>
          <w:u w:val="single"/>
          <w:lang w:eastAsia="ru-RU"/>
        </w:rPr>
        <w:t>В ожидании второго ребенка</w:t>
      </w:r>
    </w:p>
    <w:p w:rsidR="00DB3F07" w:rsidRPr="0095045C" w:rsidRDefault="00DB3F07" w:rsidP="00DB3F07">
      <w:pPr>
        <w:spacing w:after="0" w:line="240" w:lineRule="auto"/>
        <w:rPr>
          <w:rFonts w:ascii="Verdana" w:eastAsia="Times New Roman" w:hAnsi="Verdana" w:cs="Times New Roman"/>
          <w:b/>
          <w:bCs/>
          <w:color w:val="000066"/>
          <w:sz w:val="24"/>
          <w:szCs w:val="24"/>
          <w:lang w:eastAsia="ru-RU"/>
        </w:rPr>
      </w:pP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fldChar w:fldCharType="end"/>
      </w:r>
      <w:r w:rsidRPr="0095045C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Как только вы узнали, что скоро в вашей семье будет уже два малыша, позаботьтесь о надежном тыле, например, на время госпитализации, необходимость в которой может возникнуть экстренно. Если малыш привык к тому, что мама всегда рядом, такая неожиданная разлука будет </w:t>
      </w:r>
      <w:proofErr w:type="spellStart"/>
      <w:r w:rsidRPr="0095045C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травматична</w:t>
      </w:r>
      <w:proofErr w:type="spellEnd"/>
      <w:r w:rsidRPr="0095045C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 для него. Прямо сейчас надо активно подключать бабушку, сестру или няню (того человека, </w:t>
      </w:r>
      <w:r w:rsidRPr="0095045C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lastRenderedPageBreak/>
        <w:t>который может вам помогать) к вашей повседневной жизни, дабы малыш в компании с этим человеком (даже без вашего присутствия) чувствовал себя комфортно.</w:t>
      </w:r>
      <w:r w:rsidRPr="0095045C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br/>
      </w:r>
    </w:p>
    <w:p w:rsidR="00DB3F07" w:rsidRPr="00EA3F08" w:rsidRDefault="00DB3F07" w:rsidP="00DB3F07">
      <w:pPr>
        <w:spacing w:after="0" w:line="240" w:lineRule="auto"/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</w:pPr>
      <w:r w:rsidRPr="009C489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pict>
          <v:rect id="_x0000_i1026" style="width:0;height:1.5pt" o:hralign="center" o:hrstd="t" o:hrnoshade="t" o:hr="t" fillcolor="gray" stroked="f"/>
        </w:pict>
      </w:r>
    </w:p>
    <w:p w:rsidR="00DB3F07" w:rsidRPr="00EA3F08" w:rsidRDefault="00DB3F07" w:rsidP="00DB3F07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t xml:space="preserve"> </w:t>
      </w: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fldChar w:fldCharType="begin"/>
      </w: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instrText xml:space="preserve"> HYPERLINK "http://www.svetan.ru/Plohaya_mama.html" \t "_top" </w:instrText>
      </w: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fldChar w:fldCharType="separate"/>
      </w:r>
    </w:p>
    <w:p w:rsidR="00DB3F07" w:rsidRPr="00EA3F08" w:rsidRDefault="00DB3F07" w:rsidP="00DB3F07">
      <w:pPr>
        <w:spacing w:after="0" w:line="240" w:lineRule="auto"/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000066"/>
          <w:sz w:val="18"/>
          <w:szCs w:val="18"/>
          <w:lang w:eastAsia="ru-RU"/>
        </w:rPr>
        <w:drawing>
          <wp:anchor distT="47625" distB="47625" distL="285750" distR="285750" simplePos="0" relativeHeight="251668480" behindDoc="0" locked="0" layoutInCell="1" allowOverlap="0">
            <wp:simplePos x="0" y="0"/>
            <wp:positionH relativeFrom="column">
              <wp:posOffset>3910965</wp:posOffset>
            </wp:positionH>
            <wp:positionV relativeFrom="line">
              <wp:posOffset>92075</wp:posOffset>
            </wp:positionV>
            <wp:extent cx="1228090" cy="1752600"/>
            <wp:effectExtent l="19050" t="0" r="0" b="0"/>
            <wp:wrapSquare wrapText="bothSides"/>
            <wp:docPr id="16" name="Рисунок 4" descr="Самодельные игрушки">
              <a:hlinkClick xmlns:a="http://schemas.openxmlformats.org/drawingml/2006/main" r:id="rId8" tgtFrame="&quot;_top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Самодельные игрушки">
                      <a:hlinkClick r:id="rId8" tgtFrame="&quot;_top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09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Verdana" w:eastAsia="Times New Roman" w:hAnsi="Verdana" w:cs="Times New Roman"/>
          <w:noProof/>
          <w:color w:val="000066"/>
          <w:sz w:val="18"/>
          <w:szCs w:val="18"/>
          <w:lang w:eastAsia="ru-RU"/>
        </w:rPr>
        <w:drawing>
          <wp:anchor distT="47625" distB="47625" distL="285750" distR="285750" simplePos="0" relativeHeight="251661312" behindDoc="0" locked="0" layoutInCell="1" allowOverlap="0">
            <wp:simplePos x="0" y="0"/>
            <wp:positionH relativeFrom="column">
              <wp:posOffset>548640</wp:posOffset>
            </wp:positionH>
            <wp:positionV relativeFrom="line">
              <wp:posOffset>92075</wp:posOffset>
            </wp:positionV>
            <wp:extent cx="2400300" cy="1800225"/>
            <wp:effectExtent l="19050" t="0" r="0" b="0"/>
            <wp:wrapSquare wrapText="bothSides"/>
            <wp:docPr id="6" name="Рисунок 6" descr="Яйца курицу учат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Яйца курицу учат?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80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fldChar w:fldCharType="end"/>
      </w:r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 </w:t>
      </w:r>
    </w:p>
    <w:p w:rsidR="00DB3F07" w:rsidRPr="00EA3F08" w:rsidRDefault="00DB3F07" w:rsidP="00DB3F07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fldChar w:fldCharType="begin"/>
      </w: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instrText xml:space="preserve"> HYPERLINK "http://www.svetan.ru/Nau4itsya_u_detej.html" \t "_top" </w:instrText>
      </w: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fldChar w:fldCharType="separate"/>
      </w:r>
    </w:p>
    <w:p w:rsidR="00DB3F07" w:rsidRPr="00EA3F08" w:rsidRDefault="00DB3F07" w:rsidP="00DB3F0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Verdana" w:eastAsia="Times New Roman" w:hAnsi="Verdana" w:cs="Times New Roman"/>
          <w:b/>
          <w:bCs/>
          <w:color w:val="0000FF"/>
          <w:sz w:val="24"/>
          <w:szCs w:val="24"/>
          <w:u w:val="single"/>
          <w:lang w:eastAsia="ru-RU"/>
        </w:rPr>
        <w:t xml:space="preserve"> </w:t>
      </w:r>
    </w:p>
    <w:p w:rsidR="00DB3F07" w:rsidRPr="00EA3F08" w:rsidRDefault="00DB3F07" w:rsidP="00DB3F07">
      <w:pPr>
        <w:spacing w:after="0" w:line="240" w:lineRule="auto"/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</w:pP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fldChar w:fldCharType="end"/>
      </w:r>
    </w:p>
    <w:p w:rsidR="00DB3F07" w:rsidRPr="00EA3F08" w:rsidRDefault="00DB3F07" w:rsidP="00DB3F07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bCs/>
          <w:color w:val="000066"/>
          <w:sz w:val="24"/>
          <w:szCs w:val="24"/>
          <w:lang w:eastAsia="ru-RU"/>
        </w:rPr>
      </w:pPr>
      <w:r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t xml:space="preserve"> </w:t>
      </w: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t xml:space="preserve"> </w:t>
      </w:r>
      <w:r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t xml:space="preserve"> </w:t>
      </w: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t xml:space="preserve"> </w:t>
      </w:r>
      <w:r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t xml:space="preserve"> </w:t>
      </w:r>
    </w:p>
    <w:p w:rsidR="00DB3F07" w:rsidRDefault="00DB3F07" w:rsidP="00DB3F07">
      <w:pPr>
        <w:spacing w:after="0" w:line="240" w:lineRule="auto"/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</w:pP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br/>
      </w: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br/>
      </w: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br/>
      </w:r>
    </w:p>
    <w:p w:rsidR="00DB3F07" w:rsidRDefault="00DB3F07" w:rsidP="00DB3F07">
      <w:pPr>
        <w:spacing w:after="0" w:line="240" w:lineRule="auto"/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</w:pPr>
    </w:p>
    <w:p w:rsidR="00DB3F07" w:rsidRDefault="00DB3F07" w:rsidP="00DB3F07">
      <w:pPr>
        <w:spacing w:after="0" w:line="240" w:lineRule="auto"/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</w:pPr>
    </w:p>
    <w:p w:rsidR="00DB3F07" w:rsidRPr="00B31028" w:rsidRDefault="00DB3F07" w:rsidP="00DB3F07">
      <w:pPr>
        <w:spacing w:after="0" w:line="240" w:lineRule="auto"/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</w:pP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br/>
      </w: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fldChar w:fldCharType="begin"/>
      </w: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instrText xml:space="preserve"> HYPERLINK "http://www.svetan.ru/Detsad.html" \t "_top" </w:instrText>
      </w: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fldChar w:fldCharType="separate"/>
      </w:r>
    </w:p>
    <w:p w:rsidR="00DB3F07" w:rsidRPr="00EA3F08" w:rsidRDefault="00DB3F07" w:rsidP="00DB3F0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A3F08">
        <w:rPr>
          <w:rFonts w:ascii="Verdana" w:eastAsia="Times New Roman" w:hAnsi="Verdana" w:cs="Times New Roman"/>
          <w:b/>
          <w:bCs/>
          <w:color w:val="0000FF"/>
          <w:sz w:val="24"/>
          <w:szCs w:val="24"/>
          <w:u w:val="single"/>
          <w:lang w:eastAsia="ru-RU"/>
        </w:rPr>
        <w:t>Ребенок идет в детский сад</w:t>
      </w:r>
    </w:p>
    <w:p w:rsidR="00DB3F07" w:rsidRPr="00907F83" w:rsidRDefault="00DB3F07" w:rsidP="00DB3F07">
      <w:pPr>
        <w:spacing w:after="0" w:line="240" w:lineRule="auto"/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000066"/>
          <w:sz w:val="18"/>
          <w:szCs w:val="18"/>
          <w:lang w:eastAsia="ru-RU"/>
        </w:rPr>
        <w:drawing>
          <wp:anchor distT="47625" distB="47625" distL="285750" distR="285750" simplePos="0" relativeHeight="251663360" behindDoc="0" locked="0" layoutInCell="1" allowOverlap="0">
            <wp:simplePos x="0" y="0"/>
            <wp:positionH relativeFrom="column">
              <wp:posOffset>129540</wp:posOffset>
            </wp:positionH>
            <wp:positionV relativeFrom="line">
              <wp:posOffset>78740</wp:posOffset>
            </wp:positionV>
            <wp:extent cx="1524000" cy="1133475"/>
            <wp:effectExtent l="19050" t="0" r="0" b="0"/>
            <wp:wrapSquare wrapText="bothSides"/>
            <wp:docPr id="2" name="Рисунок 8" descr="Ребенок идет в детский сад">
              <a:hlinkClick xmlns:a="http://schemas.openxmlformats.org/drawingml/2006/main" r:id="rId11" tgtFrame="&quot;_top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Ребенок идет в детский сад">
                      <a:hlinkClick r:id="rId11" tgtFrame="&quot;_top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fldChar w:fldCharType="end"/>
      </w:r>
      <w:r w:rsidRPr="009A5829">
        <w:rPr>
          <w:rFonts w:ascii="Verdana TAT" w:eastAsia="Times New Roman" w:hAnsi="Verdana TAT" w:cs="Times New Roman"/>
          <w:color w:val="000066"/>
          <w:sz w:val="24"/>
          <w:szCs w:val="24"/>
          <w:lang w:eastAsia="ru-RU"/>
        </w:rPr>
        <w:br/>
      </w:r>
      <w:r w:rsidRPr="009A5829">
        <w:rPr>
          <w:rFonts w:ascii="Verdana TAT" w:eastAsia="Times New Roman" w:hAnsi="Verdana TAT" w:cs="Arial"/>
          <w:color w:val="403152" w:themeColor="accent4" w:themeShade="80"/>
          <w:sz w:val="24"/>
          <w:szCs w:val="24"/>
          <w:bdr w:val="none" w:sz="0" w:space="0" w:color="auto" w:frame="1"/>
          <w:lang w:eastAsia="ru-RU"/>
        </w:rPr>
        <w:t>Отчего зависят длительность и характер адаптации?</w:t>
      </w:r>
      <w:r w:rsidRPr="009A5829">
        <w:rPr>
          <w:rFonts w:ascii="Verdana TAT" w:eastAsia="Times New Roman" w:hAnsi="Verdana TAT" w:cs="Arial"/>
          <w:color w:val="403152" w:themeColor="accent4" w:themeShade="80"/>
          <w:sz w:val="24"/>
          <w:szCs w:val="24"/>
          <w:lang w:eastAsia="ru-RU"/>
        </w:rPr>
        <w:t xml:space="preserve"> </w:t>
      </w:r>
      <w:r w:rsidRPr="009A5829">
        <w:rPr>
          <w:rFonts w:ascii="Verdana TAT" w:eastAsia="Times New Roman" w:hAnsi="Verdana TAT" w:cs="Arial"/>
          <w:color w:val="403152" w:themeColor="accent4" w:themeShade="80"/>
          <w:sz w:val="24"/>
          <w:szCs w:val="24"/>
          <w:bdr w:val="none" w:sz="0" w:space="0" w:color="auto" w:frame="1"/>
          <w:lang w:eastAsia="ru-RU"/>
        </w:rPr>
        <w:t>Д</w:t>
      </w:r>
      <w:r w:rsidRPr="00B31028">
        <w:rPr>
          <w:rFonts w:ascii="Verdana TAT" w:eastAsia="Times New Roman" w:hAnsi="Verdana TAT" w:cs="Arial"/>
          <w:color w:val="403152" w:themeColor="accent4" w:themeShade="80"/>
          <w:sz w:val="24"/>
          <w:szCs w:val="24"/>
          <w:bdr w:val="none" w:sz="0" w:space="0" w:color="auto" w:frame="1"/>
          <w:lang w:eastAsia="ru-RU"/>
        </w:rPr>
        <w:t>ети одного и того же возраста по-разному привыкают к новым условиям.</w:t>
      </w:r>
      <w:r w:rsidRPr="00B31028">
        <w:rPr>
          <w:rFonts w:ascii="Verdana TAT" w:eastAsia="Times New Roman" w:hAnsi="Verdana TAT" w:cs="Arial"/>
          <w:b/>
          <w:sz w:val="24"/>
          <w:szCs w:val="24"/>
          <w:bdr w:val="none" w:sz="0" w:space="0" w:color="auto" w:frame="1"/>
          <w:lang w:eastAsia="ru-RU"/>
        </w:rPr>
        <w:t xml:space="preserve"> </w:t>
      </w:r>
      <w:r w:rsidRPr="008D69A0">
        <w:rPr>
          <w:rFonts w:ascii="Verdana TAT" w:eastAsia="Times New Roman" w:hAnsi="Verdana TAT" w:cs="Arial"/>
          <w:b/>
          <w:i/>
          <w:color w:val="660066"/>
          <w:sz w:val="24"/>
          <w:szCs w:val="24"/>
          <w:bdr w:val="none" w:sz="0" w:space="0" w:color="auto" w:frame="1"/>
          <w:lang w:eastAsia="ru-RU"/>
        </w:rPr>
        <w:t>Это</w:t>
      </w:r>
      <w:r w:rsidRPr="009A5829">
        <w:rPr>
          <w:rFonts w:ascii="Verdana TAT" w:eastAsia="Times New Roman" w:hAnsi="Verdana TAT" w:cs="Arial"/>
          <w:b/>
          <w:sz w:val="24"/>
          <w:szCs w:val="24"/>
          <w:lang w:eastAsia="ru-RU"/>
        </w:rPr>
        <w:t> </w:t>
      </w:r>
      <w:r w:rsidRPr="00B31028">
        <w:rPr>
          <w:rFonts w:ascii="Verdana TAT" w:eastAsia="Times New Roman" w:hAnsi="Verdana TAT" w:cs="Arial"/>
          <w:b/>
          <w:i/>
          <w:iCs/>
          <w:color w:val="0070C0"/>
          <w:sz w:val="24"/>
          <w:szCs w:val="24"/>
          <w:bdr w:val="none" w:sz="0" w:space="0" w:color="auto" w:frame="1"/>
          <w:lang w:eastAsia="ru-RU"/>
        </w:rPr>
        <w:t>зависит от индивидуальных особенностей</w:t>
      </w:r>
      <w:r w:rsidRPr="009A5829">
        <w:rPr>
          <w:rFonts w:ascii="Verdana TAT" w:eastAsia="Times New Roman" w:hAnsi="Verdana TAT" w:cs="Arial"/>
          <w:b/>
          <w:color w:val="0070C0"/>
          <w:sz w:val="24"/>
          <w:szCs w:val="24"/>
          <w:lang w:eastAsia="ru-RU"/>
        </w:rPr>
        <w:t> </w:t>
      </w:r>
      <w:r w:rsidRPr="00B31028">
        <w:rPr>
          <w:rFonts w:ascii="Verdana TAT" w:eastAsia="Times New Roman" w:hAnsi="Verdana TAT" w:cs="Arial"/>
          <w:color w:val="18131F"/>
          <w:sz w:val="24"/>
          <w:szCs w:val="24"/>
          <w:bdr w:val="none" w:sz="0" w:space="0" w:color="auto" w:frame="1"/>
          <w:lang w:eastAsia="ru-RU"/>
        </w:rPr>
        <w:t>их нервной системы.</w:t>
      </w:r>
      <w:r w:rsidRPr="009A5829">
        <w:rPr>
          <w:rFonts w:ascii="Verdana TAT" w:eastAsia="Times New Roman" w:hAnsi="Verdana TAT" w:cs="Arial"/>
          <w:color w:val="18131F"/>
          <w:sz w:val="24"/>
          <w:szCs w:val="24"/>
          <w:lang w:eastAsia="ru-RU"/>
        </w:rPr>
        <w:t xml:space="preserve"> </w:t>
      </w:r>
      <w:r w:rsidRPr="00B31028">
        <w:rPr>
          <w:rFonts w:ascii="Verdana TAT" w:eastAsia="Times New Roman" w:hAnsi="Verdana TAT" w:cs="Arial"/>
          <w:color w:val="18131F"/>
          <w:sz w:val="24"/>
          <w:szCs w:val="24"/>
          <w:bdr w:val="none" w:sz="0" w:space="0" w:color="auto" w:frame="1"/>
          <w:lang w:eastAsia="ru-RU"/>
        </w:rPr>
        <w:t xml:space="preserve">Одни дети </w:t>
      </w:r>
      <w:proofErr w:type="gramStart"/>
      <w:r w:rsidRPr="00B31028">
        <w:rPr>
          <w:rFonts w:ascii="Verdana TAT" w:eastAsia="Times New Roman" w:hAnsi="Verdana TAT" w:cs="Arial"/>
          <w:color w:val="18131F"/>
          <w:sz w:val="24"/>
          <w:szCs w:val="24"/>
          <w:bdr w:val="none" w:sz="0" w:space="0" w:color="auto" w:frame="1"/>
          <w:lang w:eastAsia="ru-RU"/>
        </w:rPr>
        <w:t>в первые</w:t>
      </w:r>
      <w:proofErr w:type="gramEnd"/>
      <w:r w:rsidRPr="00B31028">
        <w:rPr>
          <w:rFonts w:ascii="Verdana TAT" w:eastAsia="Times New Roman" w:hAnsi="Verdana TAT" w:cs="Arial"/>
          <w:color w:val="18131F"/>
          <w:sz w:val="24"/>
          <w:szCs w:val="24"/>
          <w:bdr w:val="none" w:sz="0" w:space="0" w:color="auto" w:frame="1"/>
          <w:lang w:eastAsia="ru-RU"/>
        </w:rPr>
        <w:t xml:space="preserve"> дни пребывания в детском саду громко плачут, отказываются от пищи, не хотят играть, заниматься, сопровождая все бурным протестом. Но вот проходит два-три дня, и ребенок успокаивается, у него восстанавливается аппетит, сон, он охотно общается с воспитателем и детьми.</w:t>
      </w:r>
      <w:r w:rsidRPr="009A5829">
        <w:rPr>
          <w:rFonts w:ascii="Verdana TAT" w:eastAsia="Times New Roman" w:hAnsi="Verdana TAT" w:cs="Arial"/>
          <w:color w:val="18131F"/>
          <w:sz w:val="24"/>
          <w:szCs w:val="24"/>
          <w:lang w:eastAsia="ru-RU"/>
        </w:rPr>
        <w:t xml:space="preserve">  </w:t>
      </w:r>
      <w:r w:rsidRPr="00B31028">
        <w:rPr>
          <w:rFonts w:ascii="Verdana TAT" w:eastAsia="Times New Roman" w:hAnsi="Verdana TAT" w:cs="Arial"/>
          <w:color w:val="18131F"/>
          <w:sz w:val="24"/>
          <w:szCs w:val="24"/>
          <w:bdr w:val="none" w:sz="0" w:space="0" w:color="auto" w:frame="1"/>
          <w:lang w:eastAsia="ru-RU"/>
        </w:rPr>
        <w:t xml:space="preserve">Есть дети, которые </w:t>
      </w:r>
      <w:proofErr w:type="gramStart"/>
      <w:r w:rsidRPr="00B31028">
        <w:rPr>
          <w:rFonts w:ascii="Verdana TAT" w:eastAsia="Times New Roman" w:hAnsi="Verdana TAT" w:cs="Arial"/>
          <w:color w:val="18131F"/>
          <w:sz w:val="24"/>
          <w:szCs w:val="24"/>
          <w:bdr w:val="none" w:sz="0" w:space="0" w:color="auto" w:frame="1"/>
          <w:lang w:eastAsia="ru-RU"/>
        </w:rPr>
        <w:t>в первые</w:t>
      </w:r>
      <w:proofErr w:type="gramEnd"/>
      <w:r w:rsidRPr="00B31028">
        <w:rPr>
          <w:rFonts w:ascii="Verdana TAT" w:eastAsia="Times New Roman" w:hAnsi="Verdana TAT" w:cs="Arial"/>
          <w:color w:val="18131F"/>
          <w:sz w:val="24"/>
          <w:szCs w:val="24"/>
          <w:bdr w:val="none" w:sz="0" w:space="0" w:color="auto" w:frame="1"/>
          <w:lang w:eastAsia="ru-RU"/>
        </w:rPr>
        <w:t xml:space="preserve"> дни в детском учреждении внешне ведут себя спокойно. Они послушно садятся есть, но едят без аппетита, лежат с закрытыми глазами, но долго не засыпают, берут предложенную им игрушку, но не играют с ней. Когда приходят родители за таким ребенком - он с плачем бросается к ним. Подобные дети нуждаются в особой помощи воспитателя и родителей. Такое внешне спокойное, но подавленное эмоциональное состояние может длиться очень долго и привести к заболеванию.</w:t>
      </w:r>
      <w:r w:rsidRPr="009A5829">
        <w:rPr>
          <w:rFonts w:ascii="Verdana TAT" w:eastAsia="Times New Roman" w:hAnsi="Verdana TAT" w:cs="Arial"/>
          <w:color w:val="18131F"/>
          <w:sz w:val="24"/>
          <w:szCs w:val="24"/>
          <w:lang w:eastAsia="ru-RU"/>
        </w:rPr>
        <w:t> </w:t>
      </w:r>
      <w:r w:rsidRPr="00B31028">
        <w:rPr>
          <w:rFonts w:ascii="Verdana TAT" w:eastAsia="Times New Roman" w:hAnsi="Verdana TAT" w:cs="Arial"/>
          <w:i/>
          <w:iCs/>
          <w:color w:val="18131F"/>
          <w:sz w:val="24"/>
          <w:szCs w:val="24"/>
          <w:bdr w:val="none" w:sz="0" w:space="0" w:color="auto" w:frame="1"/>
          <w:lang w:eastAsia="ru-RU"/>
        </w:rPr>
        <w:t>На характер адаптации оказывает влияние и то, из каких условий ребенок приходит в детский сад, что меняется в условиях его жизни.</w:t>
      </w:r>
      <w:r w:rsidRPr="009A5829">
        <w:rPr>
          <w:rFonts w:ascii="Verdana TAT" w:eastAsia="Times New Roman" w:hAnsi="Verdana TAT" w:cs="Arial"/>
          <w:color w:val="18131F"/>
          <w:sz w:val="24"/>
          <w:szCs w:val="24"/>
          <w:lang w:eastAsia="ru-RU"/>
        </w:rPr>
        <w:t> </w:t>
      </w:r>
      <w:r w:rsidRPr="00B31028">
        <w:rPr>
          <w:rFonts w:ascii="Verdana TAT" w:eastAsia="Times New Roman" w:hAnsi="Verdana TAT" w:cs="Arial"/>
          <w:color w:val="18131F"/>
          <w:sz w:val="24"/>
          <w:szCs w:val="24"/>
          <w:bdr w:val="none" w:sz="0" w:space="0" w:color="auto" w:frame="1"/>
          <w:lang w:eastAsia="ru-RU"/>
        </w:rPr>
        <w:t>Малыш значительно легче приспособится к условиям детского учреждения, если в семье он жил по режиму, который соответствовал возрасту, ему давали разнообразную пищу, у него сформировались необходимые навыки самообслуживания и общения.</w:t>
      </w:r>
    </w:p>
    <w:p w:rsidR="00DB3F07" w:rsidRPr="00B31028" w:rsidRDefault="00DB3F07" w:rsidP="00DB3F07">
      <w:pPr>
        <w:shd w:val="clear" w:color="auto" w:fill="FFFFFF" w:themeFill="background1"/>
        <w:spacing w:after="0" w:line="270" w:lineRule="atLeast"/>
        <w:textAlignment w:val="baseline"/>
        <w:rPr>
          <w:rFonts w:ascii="Verdana TAT" w:eastAsia="Times New Roman" w:hAnsi="Verdana TAT" w:cs="Arial"/>
          <w:sz w:val="24"/>
          <w:szCs w:val="24"/>
          <w:lang w:eastAsia="ru-RU"/>
        </w:rPr>
      </w:pPr>
      <w:r w:rsidRPr="00B31028">
        <w:rPr>
          <w:rFonts w:ascii="Verdana TAT" w:eastAsia="Times New Roman" w:hAnsi="Verdana TAT" w:cs="Arial"/>
          <w:color w:val="18131F"/>
          <w:sz w:val="24"/>
          <w:szCs w:val="24"/>
          <w:bdr w:val="none" w:sz="0" w:space="0" w:color="auto" w:frame="1"/>
          <w:lang w:eastAsia="ru-RU"/>
        </w:rPr>
        <w:t>Легче адаптироваться к дошкольному учреждению помогут малышу знакомые предметы из семе</w:t>
      </w:r>
      <w:r>
        <w:rPr>
          <w:rFonts w:ascii="Verdana TAT" w:eastAsia="Times New Roman" w:hAnsi="Verdana TAT" w:cs="Arial"/>
          <w:color w:val="18131F"/>
          <w:sz w:val="24"/>
          <w:szCs w:val="24"/>
          <w:bdr w:val="none" w:sz="0" w:space="0" w:color="auto" w:frame="1"/>
          <w:lang w:eastAsia="ru-RU"/>
        </w:rPr>
        <w:t>й</w:t>
      </w:r>
      <w:r w:rsidRPr="00B31028">
        <w:rPr>
          <w:rFonts w:ascii="Verdana TAT" w:eastAsia="Times New Roman" w:hAnsi="Verdana TAT" w:cs="Arial"/>
          <w:color w:val="18131F"/>
          <w:sz w:val="24"/>
          <w:szCs w:val="24"/>
          <w:bdr w:val="none" w:sz="0" w:space="0" w:color="auto" w:frame="1"/>
          <w:lang w:eastAsia="ru-RU"/>
        </w:rPr>
        <w:t xml:space="preserve">ного окружения. </w:t>
      </w:r>
      <w:proofErr w:type="gramStart"/>
      <w:r w:rsidRPr="00B31028">
        <w:rPr>
          <w:rFonts w:ascii="Verdana TAT" w:eastAsia="Times New Roman" w:hAnsi="Verdana TAT" w:cs="Arial"/>
          <w:color w:val="18131F"/>
          <w:sz w:val="24"/>
          <w:szCs w:val="24"/>
          <w:bdr w:val="none" w:sz="0" w:space="0" w:color="auto" w:frame="1"/>
          <w:lang w:eastAsia="ru-RU"/>
        </w:rPr>
        <w:t>В первые</w:t>
      </w:r>
      <w:proofErr w:type="gramEnd"/>
      <w:r w:rsidRPr="00B31028">
        <w:rPr>
          <w:rFonts w:ascii="Verdana TAT" w:eastAsia="Times New Roman" w:hAnsi="Verdana TAT" w:cs="Arial"/>
          <w:color w:val="18131F"/>
          <w:sz w:val="24"/>
          <w:szCs w:val="24"/>
          <w:bdr w:val="none" w:sz="0" w:space="0" w:color="auto" w:frame="1"/>
          <w:lang w:eastAsia="ru-RU"/>
        </w:rPr>
        <w:t xml:space="preserve"> дни посещения детского сада желательно, чтобы ребенок брал с собой</w:t>
      </w:r>
      <w:r w:rsidRPr="00B31028">
        <w:rPr>
          <w:rFonts w:ascii="Verdana TAT" w:eastAsia="Times New Roman" w:hAnsi="Verdana TAT" w:cs="Arial"/>
          <w:sz w:val="24"/>
          <w:szCs w:val="24"/>
          <w:bdr w:val="none" w:sz="0" w:space="0" w:color="auto" w:frame="1"/>
          <w:lang w:eastAsia="ru-RU"/>
        </w:rPr>
        <w:t xml:space="preserve"> </w:t>
      </w:r>
      <w:r w:rsidRPr="00B31028">
        <w:rPr>
          <w:rFonts w:ascii="Verdana TAT" w:eastAsia="Times New Roman" w:hAnsi="Verdana TAT" w:cs="Arial"/>
          <w:b/>
          <w:color w:val="0070C0"/>
          <w:sz w:val="24"/>
          <w:szCs w:val="24"/>
          <w:bdr w:val="none" w:sz="0" w:space="0" w:color="auto" w:frame="1"/>
          <w:lang w:eastAsia="ru-RU"/>
        </w:rPr>
        <w:t xml:space="preserve">любимую </w:t>
      </w:r>
      <w:r w:rsidRPr="00B31028">
        <w:rPr>
          <w:rFonts w:ascii="Verdana TAT" w:eastAsia="Times New Roman" w:hAnsi="Verdana TAT" w:cs="Arial"/>
          <w:b/>
          <w:color w:val="0070C0"/>
          <w:sz w:val="24"/>
          <w:szCs w:val="24"/>
          <w:bdr w:val="none" w:sz="0" w:space="0" w:color="auto" w:frame="1"/>
          <w:lang w:eastAsia="ru-RU"/>
        </w:rPr>
        <w:lastRenderedPageBreak/>
        <w:t>игрушку, которая бы помогала ему эмоционально адаптироваться в мире чужих вещей</w:t>
      </w:r>
      <w:r w:rsidRPr="00B31028">
        <w:rPr>
          <w:rFonts w:ascii="Verdana TAT" w:eastAsia="Times New Roman" w:hAnsi="Verdana TAT" w:cs="Arial"/>
          <w:sz w:val="24"/>
          <w:szCs w:val="24"/>
          <w:bdr w:val="none" w:sz="0" w:space="0" w:color="auto" w:frame="1"/>
          <w:lang w:eastAsia="ru-RU"/>
        </w:rPr>
        <w:t>.</w:t>
      </w:r>
    </w:p>
    <w:p w:rsidR="00DB3F07" w:rsidRPr="00B31028" w:rsidRDefault="00DB3F07" w:rsidP="00DB3F07">
      <w:pPr>
        <w:shd w:val="clear" w:color="auto" w:fill="FFFFFF" w:themeFill="background1"/>
        <w:spacing w:after="0" w:line="270" w:lineRule="atLeast"/>
        <w:textAlignment w:val="baseline"/>
        <w:rPr>
          <w:rFonts w:ascii="Verdana TAT" w:eastAsia="Times New Roman" w:hAnsi="Verdana TAT" w:cs="Arial"/>
          <w:sz w:val="24"/>
          <w:szCs w:val="24"/>
          <w:lang w:eastAsia="ru-RU"/>
        </w:rPr>
      </w:pPr>
      <w:r w:rsidRPr="00B31028">
        <w:rPr>
          <w:rFonts w:ascii="Verdana TAT" w:eastAsia="Times New Roman" w:hAnsi="Verdana TAT" w:cs="Arial"/>
          <w:sz w:val="24"/>
          <w:szCs w:val="24"/>
          <w:bdr w:val="none" w:sz="0" w:space="0" w:color="auto" w:frame="1"/>
          <w:lang w:eastAsia="ru-RU"/>
        </w:rPr>
        <w:t xml:space="preserve">Готовя ребенка к детскому саду, следует оценить его навыки и умения в самообслуживании. Научите его одеваться, умываться, пользоваться туалетом, самостоятельно есть. Отсутствие навыков самообслуживания у ребенка - действительно фактор риска для его здоровья. Дело здесь не только в том, что у воспитателя и у няни «на руках» много детей, и они не успевают вовремя всех умыть, одеть. </w:t>
      </w:r>
      <w:r w:rsidRPr="00B31028">
        <w:rPr>
          <w:rFonts w:ascii="Verdana TAT" w:eastAsia="Times New Roman" w:hAnsi="Verdana TAT" w:cs="Arial"/>
          <w:b/>
          <w:color w:val="0070C0"/>
          <w:sz w:val="24"/>
          <w:szCs w:val="24"/>
          <w:bdr w:val="none" w:sz="0" w:space="0" w:color="auto" w:frame="1"/>
          <w:lang w:eastAsia="ru-RU"/>
        </w:rPr>
        <w:t>Отсутствие умений в самообслуживании может привести к дискомфортному состоянию</w:t>
      </w:r>
      <w:r w:rsidRPr="00B31028">
        <w:rPr>
          <w:rFonts w:ascii="Verdana TAT" w:eastAsia="Times New Roman" w:hAnsi="Verdana TAT" w:cs="Arial"/>
          <w:sz w:val="24"/>
          <w:szCs w:val="24"/>
          <w:bdr w:val="none" w:sz="0" w:space="0" w:color="auto" w:frame="1"/>
          <w:lang w:eastAsia="ru-RU"/>
        </w:rPr>
        <w:t>, так как привычная потребность ребенка в своевременной помощи со стороны взрослого не будет удовлетворяться.</w:t>
      </w:r>
    </w:p>
    <w:p w:rsidR="00DB3F07" w:rsidRPr="00B31028" w:rsidRDefault="00DB3F07" w:rsidP="00DB3F07">
      <w:pPr>
        <w:shd w:val="clear" w:color="auto" w:fill="FFFFFF" w:themeFill="background1"/>
        <w:spacing w:after="0" w:line="270" w:lineRule="atLeast"/>
        <w:textAlignment w:val="baseline"/>
        <w:rPr>
          <w:rFonts w:ascii="Verdana TAT" w:eastAsia="Times New Roman" w:hAnsi="Verdana TAT" w:cs="Arial"/>
          <w:sz w:val="24"/>
          <w:szCs w:val="24"/>
          <w:lang w:eastAsia="ru-RU"/>
        </w:rPr>
      </w:pPr>
      <w:r w:rsidRPr="00B31028">
        <w:rPr>
          <w:rFonts w:ascii="Verdana TAT" w:eastAsia="Times New Roman" w:hAnsi="Verdana TAT" w:cs="Arial"/>
          <w:sz w:val="24"/>
          <w:szCs w:val="24"/>
          <w:bdr w:val="none" w:sz="0" w:space="0" w:color="auto" w:frame="1"/>
          <w:lang w:eastAsia="ru-RU"/>
        </w:rPr>
        <w:t xml:space="preserve">Продумайте до мельчайших деталей всю одежду ребенка: легко ли расстегиваются пуговицы, петельки. Расширьте петли у нового платья, по возможности замените сложные застежки </w:t>
      </w:r>
      <w:proofErr w:type="gramStart"/>
      <w:r w:rsidRPr="00B31028">
        <w:rPr>
          <w:rFonts w:ascii="Verdana TAT" w:eastAsia="Times New Roman" w:hAnsi="Verdana TAT" w:cs="Arial"/>
          <w:sz w:val="24"/>
          <w:szCs w:val="24"/>
          <w:bdr w:val="none" w:sz="0" w:space="0" w:color="auto" w:frame="1"/>
          <w:lang w:eastAsia="ru-RU"/>
        </w:rPr>
        <w:t>на</w:t>
      </w:r>
      <w:proofErr w:type="gramEnd"/>
      <w:r w:rsidRPr="00B31028">
        <w:rPr>
          <w:rFonts w:ascii="Verdana TAT" w:eastAsia="Times New Roman" w:hAnsi="Verdana TAT" w:cs="Arial"/>
          <w:sz w:val="24"/>
          <w:szCs w:val="24"/>
          <w:bdr w:val="none" w:sz="0" w:space="0" w:color="auto" w:frame="1"/>
          <w:lang w:eastAsia="ru-RU"/>
        </w:rPr>
        <w:t xml:space="preserve"> более простые. Этим вы избавите своего малыша от лишних проблем в самообслуживании, от ненужных отрицательных переживаний в детском саду.</w:t>
      </w:r>
    </w:p>
    <w:p w:rsidR="00DB3F07" w:rsidRPr="00B31028" w:rsidRDefault="00DB3F07" w:rsidP="00DB3F07">
      <w:pPr>
        <w:shd w:val="clear" w:color="auto" w:fill="FFFFFF" w:themeFill="background1"/>
        <w:spacing w:after="0" w:line="270" w:lineRule="atLeast"/>
        <w:textAlignment w:val="baseline"/>
        <w:rPr>
          <w:rFonts w:ascii="Verdana TAT" w:eastAsia="Times New Roman" w:hAnsi="Verdana TAT" w:cs="Arial"/>
          <w:sz w:val="24"/>
          <w:szCs w:val="24"/>
          <w:lang w:eastAsia="ru-RU"/>
        </w:rPr>
      </w:pPr>
      <w:r w:rsidRPr="00B31028">
        <w:rPr>
          <w:rFonts w:ascii="Verdana TAT" w:eastAsia="Times New Roman" w:hAnsi="Verdana TAT" w:cs="Arial"/>
          <w:sz w:val="24"/>
          <w:szCs w:val="24"/>
          <w:bdr w:val="none" w:sz="0" w:space="0" w:color="auto" w:frame="1"/>
          <w:lang w:eastAsia="ru-RU"/>
        </w:rPr>
        <w:t xml:space="preserve">Что еще могут сделать родители для подготовки ребенка к посещению дошкольного учреждения? </w:t>
      </w:r>
      <w:r w:rsidRPr="00B31028">
        <w:rPr>
          <w:rFonts w:ascii="Verdana TAT" w:eastAsia="Times New Roman" w:hAnsi="Verdana TAT" w:cs="Arial"/>
          <w:b/>
          <w:color w:val="0070C0"/>
          <w:sz w:val="24"/>
          <w:szCs w:val="24"/>
          <w:bdr w:val="none" w:sz="0" w:space="0" w:color="auto" w:frame="1"/>
          <w:lang w:eastAsia="ru-RU"/>
        </w:rPr>
        <w:t>Желательно побывать с малышом на участке садика, показать, как дети гуляют, как им весело, чем они занимаются</w:t>
      </w:r>
      <w:r w:rsidRPr="00B31028">
        <w:rPr>
          <w:rFonts w:ascii="Verdana TAT" w:eastAsia="Times New Roman" w:hAnsi="Verdana TAT" w:cs="Arial"/>
          <w:sz w:val="24"/>
          <w:szCs w:val="24"/>
          <w:bdr w:val="none" w:sz="0" w:space="0" w:color="auto" w:frame="1"/>
          <w:lang w:eastAsia="ru-RU"/>
        </w:rPr>
        <w:t>.</w:t>
      </w:r>
    </w:p>
    <w:p w:rsidR="00DB3F07" w:rsidRPr="00B31028" w:rsidRDefault="00DB3F07" w:rsidP="00DB3F07">
      <w:pPr>
        <w:shd w:val="clear" w:color="auto" w:fill="FFFFFF" w:themeFill="background1"/>
        <w:spacing w:after="0" w:line="270" w:lineRule="atLeast"/>
        <w:textAlignment w:val="baseline"/>
        <w:rPr>
          <w:rFonts w:ascii="Verdana TAT" w:eastAsia="Times New Roman" w:hAnsi="Verdana TAT" w:cs="Arial"/>
          <w:sz w:val="24"/>
          <w:szCs w:val="24"/>
          <w:lang w:eastAsia="ru-RU"/>
        </w:rPr>
      </w:pPr>
      <w:r w:rsidRPr="00B31028">
        <w:rPr>
          <w:rFonts w:ascii="Verdana TAT" w:eastAsia="Times New Roman" w:hAnsi="Verdana TAT" w:cs="Arial"/>
          <w:b/>
          <w:color w:val="0070C0"/>
          <w:sz w:val="24"/>
          <w:szCs w:val="24"/>
          <w:bdr w:val="none" w:sz="0" w:space="0" w:color="auto" w:frame="1"/>
          <w:lang w:eastAsia="ru-RU"/>
        </w:rPr>
        <w:t>Познакомьте его с обстановкой в группе, с работниками детского сада</w:t>
      </w:r>
      <w:r w:rsidRPr="00B31028">
        <w:rPr>
          <w:rFonts w:ascii="Verdana TAT" w:eastAsia="Times New Roman" w:hAnsi="Verdana TAT" w:cs="Arial"/>
          <w:sz w:val="24"/>
          <w:szCs w:val="24"/>
          <w:bdr w:val="none" w:sz="0" w:space="0" w:color="auto" w:frame="1"/>
          <w:lang w:eastAsia="ru-RU"/>
        </w:rPr>
        <w:t>; покажите его кроватку, шкафчик для одежды, место за столом, туалетную комнату.</w:t>
      </w:r>
    </w:p>
    <w:p w:rsidR="00DB3F07" w:rsidRPr="00B31028" w:rsidRDefault="00DB3F07" w:rsidP="00DB3F07">
      <w:pPr>
        <w:shd w:val="clear" w:color="auto" w:fill="FFFFFF" w:themeFill="background1"/>
        <w:spacing w:after="0" w:line="270" w:lineRule="atLeast"/>
        <w:textAlignment w:val="baseline"/>
        <w:rPr>
          <w:rFonts w:ascii="Verdana TAT" w:eastAsia="Times New Roman" w:hAnsi="Verdana TAT" w:cs="Arial"/>
          <w:sz w:val="24"/>
          <w:szCs w:val="24"/>
          <w:lang w:eastAsia="ru-RU"/>
        </w:rPr>
      </w:pPr>
      <w:r w:rsidRPr="00B31028">
        <w:rPr>
          <w:rFonts w:ascii="Verdana TAT" w:eastAsia="Times New Roman" w:hAnsi="Verdana TAT" w:cs="Arial"/>
          <w:sz w:val="24"/>
          <w:szCs w:val="24"/>
          <w:bdr w:val="none" w:sz="0" w:space="0" w:color="auto" w:frame="1"/>
          <w:lang w:eastAsia="ru-RU"/>
        </w:rPr>
        <w:t>Это создает положительный настрой у малыша.</w:t>
      </w:r>
    </w:p>
    <w:p w:rsidR="00DB3F07" w:rsidRPr="00B31028" w:rsidRDefault="00DB3F07" w:rsidP="00DB3F07">
      <w:pPr>
        <w:shd w:val="clear" w:color="auto" w:fill="FFFFFF" w:themeFill="background1"/>
        <w:spacing w:after="0" w:line="270" w:lineRule="atLeast"/>
        <w:textAlignment w:val="baseline"/>
        <w:rPr>
          <w:rFonts w:ascii="Verdana TAT" w:eastAsia="Times New Roman" w:hAnsi="Verdana TAT" w:cs="Arial"/>
          <w:sz w:val="24"/>
          <w:szCs w:val="24"/>
          <w:lang w:eastAsia="ru-RU"/>
        </w:rPr>
      </w:pPr>
      <w:r w:rsidRPr="00B31028">
        <w:rPr>
          <w:rFonts w:ascii="Verdana TAT" w:eastAsia="Times New Roman" w:hAnsi="Verdana TAT" w:cs="Arial"/>
          <w:sz w:val="24"/>
          <w:szCs w:val="24"/>
          <w:bdr w:val="none" w:sz="0" w:space="0" w:color="auto" w:frame="1"/>
          <w:lang w:eastAsia="ru-RU"/>
        </w:rPr>
        <w:t>Продумайте на какое время вы будете оставлять малыша в детском саду первые дни. Вначале лучше сводить его на одну прогулку. Такая ситуация понятна ему, потому что он уже гулял во дворе с другими детьми. Потом на ча</w:t>
      </w:r>
      <w:proofErr w:type="gramStart"/>
      <w:r w:rsidRPr="00B31028">
        <w:rPr>
          <w:rFonts w:ascii="Verdana TAT" w:eastAsia="Times New Roman" w:hAnsi="Verdana TAT" w:cs="Arial"/>
          <w:sz w:val="24"/>
          <w:szCs w:val="24"/>
          <w:bdr w:val="none" w:sz="0" w:space="0" w:color="auto" w:frame="1"/>
          <w:lang w:eastAsia="ru-RU"/>
        </w:rPr>
        <w:t>с-</w:t>
      </w:r>
      <w:proofErr w:type="gramEnd"/>
      <w:r w:rsidRPr="00B31028">
        <w:rPr>
          <w:rFonts w:ascii="Verdana TAT" w:eastAsia="Times New Roman" w:hAnsi="Verdana TAT" w:cs="Arial"/>
          <w:sz w:val="24"/>
          <w:szCs w:val="24"/>
          <w:bdr w:val="none" w:sz="0" w:space="0" w:color="auto" w:frame="1"/>
          <w:lang w:eastAsia="ru-RU"/>
        </w:rPr>
        <w:t xml:space="preserve"> два, затем до обеда, постепенно удлиняя срок его пребывания в группе.</w:t>
      </w:r>
    </w:p>
    <w:p w:rsidR="00DB3F07" w:rsidRPr="00B31028" w:rsidRDefault="00DB3F07" w:rsidP="00DB3F07">
      <w:pPr>
        <w:shd w:val="clear" w:color="auto" w:fill="FFFFFF" w:themeFill="background1"/>
        <w:spacing w:after="0" w:line="270" w:lineRule="atLeast"/>
        <w:textAlignment w:val="baseline"/>
        <w:rPr>
          <w:rFonts w:ascii="Verdana TAT" w:eastAsia="Times New Roman" w:hAnsi="Verdana TAT" w:cs="Arial"/>
          <w:sz w:val="24"/>
          <w:szCs w:val="24"/>
          <w:lang w:eastAsia="ru-RU"/>
        </w:rPr>
      </w:pPr>
      <w:r w:rsidRPr="00B31028">
        <w:rPr>
          <w:rFonts w:ascii="Verdana TAT" w:eastAsia="Times New Roman" w:hAnsi="Verdana TAT" w:cs="Arial"/>
          <w:sz w:val="24"/>
          <w:szCs w:val="24"/>
          <w:bdr w:val="none" w:sz="0" w:space="0" w:color="auto" w:frame="1"/>
          <w:lang w:eastAsia="ru-RU"/>
        </w:rPr>
        <w:t>Если вы хотите, чтобы ваш ребенок был спокоен, при расставании с ним старайтесь не показывать своего волнения, беспокойства. Говорите ему, что его ждут дети, воспитательница (называйте ее по имени, отчеству), игрушки в группе. Постарайтесь не оставлять воспитателю плачущего ребенка.  Зная особенности характера своего малыша, посоветуйте педагогу подойти с ним к окну и помахать вам рукой, взять его на руки, предложить игрушку. Иногда ребенок легче расстается с папой, чем с мамой. В этом случае целесообразно первое время отводить малыша в детский сад папе.</w:t>
      </w:r>
    </w:p>
    <w:p w:rsidR="00DB3F07" w:rsidRPr="009A5829" w:rsidRDefault="00DB3F07" w:rsidP="00DB3F07">
      <w:pPr>
        <w:shd w:val="clear" w:color="auto" w:fill="FFFFFF" w:themeFill="background1"/>
        <w:spacing w:after="0" w:line="270" w:lineRule="atLeast"/>
        <w:textAlignment w:val="baseline"/>
        <w:rPr>
          <w:rFonts w:ascii="Verdana TAT" w:eastAsia="Times New Roman" w:hAnsi="Verdana TAT" w:cs="Arial"/>
          <w:sz w:val="24"/>
          <w:szCs w:val="24"/>
          <w:lang w:eastAsia="ru-RU"/>
        </w:rPr>
      </w:pPr>
      <w:r w:rsidRPr="00B31028">
        <w:rPr>
          <w:rFonts w:ascii="Verdana TAT" w:eastAsia="Times New Roman" w:hAnsi="Verdana TAT" w:cs="Arial"/>
          <w:b/>
          <w:color w:val="0070C0"/>
          <w:sz w:val="24"/>
          <w:szCs w:val="24"/>
          <w:bdr w:val="none" w:sz="0" w:space="0" w:color="auto" w:frame="1"/>
          <w:lang w:eastAsia="ru-RU"/>
        </w:rPr>
        <w:t>Родителям важно знать, что в период адаптации ребенок может быть капризным, раздражительным. Проявите к своему малышу максимум внимания, чуткости</w:t>
      </w:r>
      <w:r w:rsidRPr="00B31028">
        <w:rPr>
          <w:rFonts w:ascii="Verdana TAT" w:eastAsia="Times New Roman" w:hAnsi="Verdana TAT" w:cs="Arial"/>
          <w:sz w:val="24"/>
          <w:szCs w:val="24"/>
          <w:bdr w:val="none" w:sz="0" w:space="0" w:color="auto" w:frame="1"/>
          <w:lang w:eastAsia="ru-RU"/>
        </w:rPr>
        <w:t>. Компенсируйте в семье возможное  недосыпание, недоедание в детском саду. Постарайтесь в этот период оградить ребенка от дополнительных стрессов, нагрузки на нервную систему (посещение гостей, магазинов, прием у себя гостей и т.п.). </w:t>
      </w:r>
      <w:r w:rsidRPr="009A5829">
        <w:rPr>
          <w:rFonts w:ascii="Verdana TAT" w:eastAsia="Times New Roman" w:hAnsi="Verdana TAT" w:cs="Arial"/>
          <w:sz w:val="24"/>
          <w:szCs w:val="24"/>
          <w:lang w:eastAsia="ru-RU"/>
        </w:rPr>
        <w:t> </w:t>
      </w:r>
      <w:r w:rsidRPr="008D69A0">
        <w:rPr>
          <w:rFonts w:ascii="Verdana TAT" w:eastAsia="Times New Roman" w:hAnsi="Verdana TAT" w:cs="Arial"/>
          <w:b/>
          <w:i/>
          <w:iCs/>
          <w:color w:val="660066"/>
          <w:sz w:val="24"/>
          <w:szCs w:val="24"/>
          <w:bdr w:val="none" w:sz="0" w:space="0" w:color="auto" w:frame="1"/>
          <w:lang w:eastAsia="ru-RU"/>
        </w:rPr>
        <w:t>Если вы последуете все советам, которые мы предложили, вашему малышу будет легче привыкнуть к детскому саду.</w:t>
      </w:r>
      <w:r w:rsidRPr="00B31028">
        <w:rPr>
          <w:rFonts w:ascii="Verdana TAT" w:eastAsia="Times New Roman" w:hAnsi="Verdana TAT" w:cs="Arial"/>
          <w:b/>
          <w:sz w:val="24"/>
          <w:szCs w:val="24"/>
          <w:bdr w:val="none" w:sz="0" w:space="0" w:color="auto" w:frame="1"/>
          <w:lang w:eastAsia="ru-RU"/>
        </w:rPr>
        <w:t>           </w:t>
      </w:r>
    </w:p>
    <w:p w:rsidR="00DB3F07" w:rsidRPr="00EA3F08" w:rsidRDefault="00DB3F07" w:rsidP="00DB3F07">
      <w:pPr>
        <w:spacing w:after="0" w:line="240" w:lineRule="auto"/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</w:pPr>
      <w:r w:rsidRPr="009C4898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pict>
          <v:rect id="_x0000_i1027" style="width:0;height:1.5pt" o:hralign="center" o:hrstd="t" o:hrnoshade="t" o:hr="t" fillcolor="gray" stroked="f"/>
        </w:pict>
      </w:r>
    </w:p>
    <w:p w:rsidR="008D69A0" w:rsidRDefault="008D69A0" w:rsidP="00DB3F07">
      <w:pPr>
        <w:spacing w:after="0" w:line="240" w:lineRule="auto"/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</w:pPr>
    </w:p>
    <w:p w:rsidR="00DB3F07" w:rsidRPr="00EA3F08" w:rsidRDefault="00DB3F07" w:rsidP="00DB3F07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fldChar w:fldCharType="begin"/>
      </w: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instrText xml:space="preserve"> HYPERLINK "http://www.svetan.ru/Fizicheskoe_razvitie.html" \t "_top" </w:instrText>
      </w: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fldChar w:fldCharType="separate"/>
      </w:r>
    </w:p>
    <w:p w:rsidR="00DB3F07" w:rsidRPr="00EA3F08" w:rsidRDefault="00DB3F07" w:rsidP="00DB3F0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A3F08">
        <w:rPr>
          <w:rFonts w:ascii="Verdana" w:eastAsia="Times New Roman" w:hAnsi="Verdana" w:cs="Times New Roman"/>
          <w:b/>
          <w:bCs/>
          <w:color w:val="0000FF"/>
          <w:sz w:val="24"/>
          <w:szCs w:val="24"/>
          <w:u w:val="single"/>
          <w:lang w:eastAsia="ru-RU"/>
        </w:rPr>
        <w:lastRenderedPageBreak/>
        <w:t>Физическое развитие</w:t>
      </w:r>
    </w:p>
    <w:p w:rsidR="00DB3F07" w:rsidRDefault="00DB3F07" w:rsidP="00DB3F07">
      <w:pPr>
        <w:spacing w:after="0" w:line="240" w:lineRule="auto"/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</w:pPr>
      <w:r>
        <w:rPr>
          <w:rFonts w:ascii="Verdana" w:eastAsia="Times New Roman" w:hAnsi="Verdana" w:cs="Times New Roman"/>
          <w:noProof/>
          <w:color w:val="000066"/>
          <w:sz w:val="18"/>
          <w:szCs w:val="18"/>
          <w:lang w:eastAsia="ru-RU"/>
        </w:rPr>
        <w:drawing>
          <wp:anchor distT="47625" distB="47625" distL="285750" distR="285750" simplePos="0" relativeHeight="25166438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952500" cy="1381125"/>
            <wp:effectExtent l="19050" t="0" r="0" b="0"/>
            <wp:wrapSquare wrapText="bothSides"/>
            <wp:docPr id="1" name="Рисунок 9" descr="Физическое развитие">
              <a:hlinkClick xmlns:a="http://schemas.openxmlformats.org/drawingml/2006/main" r:id="rId13" tgtFrame="&quot;_top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Физическое развитие">
                      <a:hlinkClick r:id="rId13" tgtFrame="&quot;_top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fldChar w:fldCharType="end"/>
      </w:r>
      <w:r w:rsidRPr="00B31028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О том, что ребенка нужно развивать и развивать разносторонне, ни кто не спорит, но когда доходит дело до практики, почему-то все силы направляются на умственное развитие. Если ребенок к определенному возрасту не умеет владеть своим телом, это мало кого волнует, а вот если ребенок не различает, например, цвета, или не знает цифры, то мама очень сильно беспокоится по этому поводу.</w:t>
      </w:r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 Необходимо давать ребёнку возможность свободно и много двигаться, а также подумать о специальных занятиях в кружках и секциях.</w:t>
      </w:r>
    </w:p>
    <w:p w:rsidR="00DB3F07" w:rsidRDefault="00DB3F07" w:rsidP="00DB3F07">
      <w:pPr>
        <w:spacing w:after="0" w:line="240" w:lineRule="auto"/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</w:pPr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Детям нужно иногда подурачиться, «повалять </w:t>
      </w:r>
      <w:proofErr w:type="spellStart"/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дурака</w:t>
      </w:r>
      <w:proofErr w:type="spellEnd"/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», это помогает ему расслабиться, снять стресс, проявить свою творческую активность самостоятельность, активность, выплеснуть энергию.</w:t>
      </w:r>
    </w:p>
    <w:p w:rsidR="008D69A0" w:rsidRPr="00B31028" w:rsidRDefault="008D69A0" w:rsidP="00DB3F07">
      <w:pPr>
        <w:spacing w:after="0" w:line="240" w:lineRule="auto"/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</w:pPr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Важное значение имеют и другие факторы: рациональный режим дня малыша с </w:t>
      </w:r>
      <w:proofErr w:type="gramStart"/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достаточной</w:t>
      </w:r>
      <w:proofErr w:type="gramEnd"/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 для каждого возраста продолжительность сна и пребыванием на свежем воздухе.</w:t>
      </w:r>
    </w:p>
    <w:p w:rsidR="00DB3F07" w:rsidRPr="009A5829" w:rsidRDefault="00DB3F07" w:rsidP="00DB3F07">
      <w:pPr>
        <w:spacing w:before="100" w:beforeAutospacing="1" w:after="100" w:afterAutospacing="1" w:line="240" w:lineRule="auto"/>
        <w:outlineLvl w:val="3"/>
        <w:rPr>
          <w:rFonts w:ascii="Verdana" w:eastAsia="Times New Roman" w:hAnsi="Verdana" w:cs="Times New Roman"/>
          <w:b/>
          <w:bCs/>
          <w:color w:val="000066"/>
          <w:sz w:val="24"/>
          <w:szCs w:val="24"/>
          <w:lang w:eastAsia="ru-RU"/>
        </w:rPr>
      </w:pPr>
      <w:hyperlink r:id="rId15" w:tgtFrame="_top" w:history="1">
        <w:r w:rsidRPr="00EA3F08">
          <w:rPr>
            <w:rFonts w:ascii="Verdana" w:eastAsia="Times New Roman" w:hAnsi="Verdana" w:cs="Times New Roman"/>
            <w:b/>
            <w:bCs/>
            <w:color w:val="0000FF"/>
            <w:sz w:val="24"/>
            <w:szCs w:val="24"/>
            <w:u w:val="single"/>
            <w:lang w:eastAsia="ru-RU"/>
          </w:rPr>
          <w:t>Общие сведения о рациональном питании детей</w:t>
        </w:r>
      </w:hyperlink>
      <w:hyperlink r:id="rId16" w:tgtFrame="_top" w:history="1">
        <w:r>
          <w:rPr>
            <w:rFonts w:ascii="Verdana" w:eastAsia="Times New Roman" w:hAnsi="Verdana" w:cs="Times New Roman"/>
            <w:noProof/>
            <w:color w:val="000066"/>
            <w:sz w:val="18"/>
            <w:szCs w:val="18"/>
            <w:lang w:eastAsia="ru-RU"/>
          </w:rPr>
          <w:drawing>
            <wp:anchor distT="47625" distB="47625" distL="285750" distR="285750" simplePos="0" relativeHeight="251665408" behindDoc="0" locked="0" layoutInCell="1" allowOverlap="0">
              <wp:simplePos x="0" y="0"/>
              <wp:positionH relativeFrom="column">
                <wp:align>left</wp:align>
              </wp:positionH>
              <wp:positionV relativeFrom="line">
                <wp:posOffset>0</wp:posOffset>
              </wp:positionV>
              <wp:extent cx="1714500" cy="1838325"/>
              <wp:effectExtent l="19050" t="0" r="0" b="0"/>
              <wp:wrapSquare wrapText="bothSides"/>
              <wp:docPr id="10" name="Рисунок 10" descr="Питание ребенка">
                <a:hlinkClick xmlns:a="http://schemas.openxmlformats.org/drawingml/2006/main" r:id="rId16" tgtFrame="&quot;_top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0" descr="Питание ребенка">
                        <a:hlinkClick r:id="rId16" tgtFrame="&quot;_top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7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714500" cy="18383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anchor>
          </w:drawing>
        </w:r>
      </w:hyperlink>
    </w:p>
    <w:p w:rsidR="00DB3F07" w:rsidRDefault="00DB3F07" w:rsidP="00DB3F07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66"/>
          <w:sz w:val="24"/>
          <w:szCs w:val="18"/>
          <w:lang w:eastAsia="ru-RU"/>
        </w:rPr>
      </w:pPr>
      <w:r w:rsidRPr="00B31028">
        <w:rPr>
          <w:rFonts w:ascii="Verdana" w:eastAsia="Times New Roman" w:hAnsi="Verdana" w:cs="Times New Roman"/>
          <w:color w:val="000066"/>
          <w:sz w:val="24"/>
          <w:szCs w:val="18"/>
          <w:lang w:eastAsia="ru-RU"/>
        </w:rPr>
        <w:t>Органы пищеварения, как и весь организм ребенка, к моменту рождения еще не вполне развиты. Развитие пищеварительных органов и их совершенствование происходит постепенно после рождения. Поэтому необходимо заботиться о том, чтобы пища не только содержала все необходимые питательные вещества, но и отвечала пищеварительным возможностям ребенка в соответствии с его возрастом.</w:t>
      </w:r>
      <w:r w:rsidRPr="00B31028">
        <w:rPr>
          <w:rFonts w:ascii="Verdana" w:eastAsia="Times New Roman" w:hAnsi="Verdana" w:cs="Times New Roman"/>
          <w:color w:val="000066"/>
          <w:sz w:val="24"/>
          <w:lang w:eastAsia="ru-RU"/>
        </w:rPr>
        <w:t> </w:t>
      </w:r>
      <w:r>
        <w:rPr>
          <w:rFonts w:ascii="Verdana" w:eastAsia="Times New Roman" w:hAnsi="Verdana" w:cs="Times New Roman"/>
          <w:color w:val="000066"/>
          <w:sz w:val="24"/>
          <w:szCs w:val="18"/>
          <w:lang w:eastAsia="ru-RU"/>
        </w:rPr>
        <w:br/>
      </w:r>
      <w:r w:rsidRPr="00B31028">
        <w:rPr>
          <w:rFonts w:ascii="Verdana" w:eastAsia="Times New Roman" w:hAnsi="Verdana" w:cs="Times New Roman"/>
          <w:color w:val="000066"/>
          <w:sz w:val="24"/>
          <w:szCs w:val="18"/>
          <w:lang w:eastAsia="ru-RU"/>
        </w:rPr>
        <w:t>Все знают, как «слюнки текут» при виде или запахе вкусной пищи. Таким образом</w:t>
      </w:r>
      <w:r>
        <w:rPr>
          <w:rFonts w:ascii="Verdana" w:eastAsia="Times New Roman" w:hAnsi="Verdana" w:cs="Times New Roman"/>
          <w:color w:val="000066"/>
          <w:sz w:val="24"/>
          <w:szCs w:val="18"/>
          <w:lang w:eastAsia="ru-RU"/>
        </w:rPr>
        <w:t>,</w:t>
      </w:r>
      <w:r w:rsidRPr="00B31028">
        <w:rPr>
          <w:rFonts w:ascii="Verdana" w:eastAsia="Times New Roman" w:hAnsi="Verdana" w:cs="Times New Roman"/>
          <w:color w:val="000066"/>
          <w:sz w:val="24"/>
          <w:szCs w:val="18"/>
          <w:lang w:eastAsia="ru-RU"/>
        </w:rPr>
        <w:t xml:space="preserve"> пищеварительные органы как бы подготавливаются к приему и перевариванию пищи.</w:t>
      </w:r>
      <w:r>
        <w:rPr>
          <w:rFonts w:ascii="Verdana" w:eastAsia="Times New Roman" w:hAnsi="Verdana" w:cs="Times New Roman"/>
          <w:color w:val="000066"/>
          <w:sz w:val="24"/>
          <w:szCs w:val="18"/>
          <w:lang w:eastAsia="ru-RU"/>
        </w:rPr>
        <w:t xml:space="preserve"> Младшим детям необходима гомогенная жидковатая  пища, похожая на материнское молоко. Чем старше ребёнок, тем больше он нуждается в твердой пище, которую нужно жевать – подойдёт салат из моркови с яблоком, разнообразные блюда из овощей. Не секрет, что некоторые дети в детском саду отказываются от овощей. Это зачастую происходит потому, что родители не приучают ребёнка к овощным блюдам в домашней обстановке. Предлагаем попробовать следующее:</w:t>
      </w:r>
    </w:p>
    <w:p w:rsidR="00DB3F07" w:rsidRDefault="00DB3F07" w:rsidP="00DB3F07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66"/>
          <w:sz w:val="24"/>
          <w:szCs w:val="18"/>
          <w:lang w:eastAsia="ru-RU"/>
        </w:rPr>
      </w:pPr>
      <w:r>
        <w:rPr>
          <w:rFonts w:ascii="Verdana" w:eastAsia="Times New Roman" w:hAnsi="Verdana" w:cs="Times New Roman"/>
          <w:color w:val="000066"/>
          <w:sz w:val="24"/>
          <w:szCs w:val="18"/>
          <w:lang w:eastAsia="ru-RU"/>
        </w:rPr>
        <w:t>Запеканка Солнышко»</w:t>
      </w:r>
    </w:p>
    <w:p w:rsidR="00DB3F07" w:rsidRDefault="00DB3F07" w:rsidP="00DB3F07">
      <w:pPr>
        <w:spacing w:after="0" w:line="240" w:lineRule="auto"/>
        <w:rPr>
          <w:rFonts w:ascii="Verdana" w:eastAsia="Times New Roman" w:hAnsi="Verdana" w:cs="Times New Roman"/>
          <w:color w:val="000066"/>
          <w:sz w:val="24"/>
          <w:szCs w:val="18"/>
          <w:lang w:eastAsia="ru-RU"/>
        </w:rPr>
      </w:pPr>
      <w:r>
        <w:rPr>
          <w:rFonts w:ascii="Verdana" w:eastAsia="Times New Roman" w:hAnsi="Verdana" w:cs="Times New Roman"/>
          <w:color w:val="000066"/>
          <w:sz w:val="24"/>
          <w:szCs w:val="18"/>
          <w:lang w:eastAsia="ru-RU"/>
        </w:rPr>
        <w:t xml:space="preserve">500 </w:t>
      </w:r>
      <w:proofErr w:type="spellStart"/>
      <w:r>
        <w:rPr>
          <w:rFonts w:ascii="Verdana" w:eastAsia="Times New Roman" w:hAnsi="Verdana" w:cs="Times New Roman"/>
          <w:color w:val="000066"/>
          <w:sz w:val="24"/>
          <w:szCs w:val="18"/>
          <w:lang w:eastAsia="ru-RU"/>
        </w:rPr>
        <w:t>гр</w:t>
      </w:r>
      <w:proofErr w:type="spellEnd"/>
      <w:r>
        <w:rPr>
          <w:rFonts w:ascii="Verdana" w:eastAsia="Times New Roman" w:hAnsi="Verdana" w:cs="Times New Roman"/>
          <w:color w:val="000066"/>
          <w:sz w:val="24"/>
          <w:szCs w:val="18"/>
          <w:lang w:eastAsia="ru-RU"/>
        </w:rPr>
        <w:t xml:space="preserve"> тыквы</w:t>
      </w:r>
    </w:p>
    <w:p w:rsidR="00DB3F07" w:rsidRDefault="00DB3F07" w:rsidP="00DB3F07">
      <w:pPr>
        <w:spacing w:after="0" w:line="240" w:lineRule="auto"/>
        <w:rPr>
          <w:rFonts w:ascii="Verdana" w:eastAsia="Times New Roman" w:hAnsi="Verdana" w:cs="Times New Roman"/>
          <w:color w:val="000066"/>
          <w:sz w:val="24"/>
          <w:szCs w:val="18"/>
          <w:lang w:eastAsia="ru-RU"/>
        </w:rPr>
      </w:pPr>
      <w:r>
        <w:rPr>
          <w:rFonts w:ascii="Verdana" w:eastAsia="Times New Roman" w:hAnsi="Verdana" w:cs="Times New Roman"/>
          <w:color w:val="000066"/>
          <w:sz w:val="24"/>
          <w:szCs w:val="18"/>
          <w:lang w:eastAsia="ru-RU"/>
        </w:rPr>
        <w:t>2 яблока</w:t>
      </w:r>
    </w:p>
    <w:p w:rsidR="00DB3F07" w:rsidRDefault="00DB3F07" w:rsidP="00DB3F07">
      <w:pPr>
        <w:spacing w:after="0" w:line="240" w:lineRule="auto"/>
        <w:rPr>
          <w:rFonts w:ascii="Verdana" w:eastAsia="Times New Roman" w:hAnsi="Verdana" w:cs="Times New Roman"/>
          <w:color w:val="000066"/>
          <w:sz w:val="24"/>
          <w:szCs w:val="18"/>
          <w:lang w:eastAsia="ru-RU"/>
        </w:rPr>
      </w:pPr>
      <w:r>
        <w:rPr>
          <w:rFonts w:ascii="Verdana" w:eastAsia="Times New Roman" w:hAnsi="Verdana" w:cs="Times New Roman"/>
          <w:color w:val="000066"/>
          <w:sz w:val="24"/>
          <w:szCs w:val="18"/>
          <w:lang w:eastAsia="ru-RU"/>
        </w:rPr>
        <w:t>1 банан</w:t>
      </w:r>
    </w:p>
    <w:p w:rsidR="00DB3F07" w:rsidRDefault="00DB3F07" w:rsidP="00DB3F07">
      <w:pPr>
        <w:spacing w:after="0" w:line="240" w:lineRule="auto"/>
        <w:rPr>
          <w:rFonts w:ascii="Verdana" w:eastAsia="Times New Roman" w:hAnsi="Verdana" w:cs="Times New Roman"/>
          <w:color w:val="000066"/>
          <w:sz w:val="24"/>
          <w:szCs w:val="18"/>
          <w:lang w:eastAsia="ru-RU"/>
        </w:rPr>
      </w:pPr>
      <w:r>
        <w:rPr>
          <w:rFonts w:ascii="Verdana" w:eastAsia="Times New Roman" w:hAnsi="Verdana" w:cs="Times New Roman"/>
          <w:color w:val="000066"/>
          <w:sz w:val="24"/>
          <w:szCs w:val="18"/>
          <w:lang w:eastAsia="ru-RU"/>
        </w:rPr>
        <w:t>1 стол ложку масла</w:t>
      </w:r>
    </w:p>
    <w:p w:rsidR="00DB3F07" w:rsidRDefault="00DB3F07" w:rsidP="00DB3F07">
      <w:pPr>
        <w:spacing w:after="0" w:line="240" w:lineRule="auto"/>
        <w:rPr>
          <w:rFonts w:ascii="Verdana" w:eastAsia="Times New Roman" w:hAnsi="Verdana" w:cs="Times New Roman"/>
          <w:color w:val="000066"/>
          <w:sz w:val="24"/>
          <w:szCs w:val="18"/>
          <w:lang w:eastAsia="ru-RU"/>
        </w:rPr>
      </w:pPr>
      <w:r>
        <w:rPr>
          <w:rFonts w:ascii="Verdana" w:eastAsia="Times New Roman" w:hAnsi="Verdana" w:cs="Times New Roman"/>
          <w:color w:val="000066"/>
          <w:sz w:val="24"/>
          <w:szCs w:val="18"/>
          <w:lang w:eastAsia="ru-RU"/>
        </w:rPr>
        <w:t>½ стакана манки</w:t>
      </w:r>
    </w:p>
    <w:p w:rsidR="00DB3F07" w:rsidRDefault="00DB3F07" w:rsidP="00DB3F07">
      <w:pPr>
        <w:spacing w:after="0" w:line="240" w:lineRule="auto"/>
        <w:rPr>
          <w:rFonts w:ascii="Verdana" w:eastAsia="Times New Roman" w:hAnsi="Verdana" w:cs="Times New Roman"/>
          <w:color w:val="000066"/>
          <w:sz w:val="24"/>
          <w:szCs w:val="18"/>
          <w:lang w:eastAsia="ru-RU"/>
        </w:rPr>
      </w:pPr>
      <w:r>
        <w:rPr>
          <w:rFonts w:ascii="Verdana" w:eastAsia="Times New Roman" w:hAnsi="Verdana" w:cs="Times New Roman"/>
          <w:color w:val="000066"/>
          <w:sz w:val="24"/>
          <w:szCs w:val="18"/>
          <w:lang w:eastAsia="ru-RU"/>
        </w:rPr>
        <w:t>2 яйца</w:t>
      </w:r>
    </w:p>
    <w:p w:rsidR="00DB3F07" w:rsidRDefault="00DB3F07" w:rsidP="00DB3F07">
      <w:pPr>
        <w:spacing w:after="0" w:line="240" w:lineRule="auto"/>
        <w:rPr>
          <w:rFonts w:ascii="Verdana" w:eastAsia="Times New Roman" w:hAnsi="Verdana" w:cs="Times New Roman"/>
          <w:color w:val="000066"/>
          <w:sz w:val="24"/>
          <w:szCs w:val="18"/>
          <w:lang w:eastAsia="ru-RU"/>
        </w:rPr>
      </w:pPr>
      <w:r>
        <w:rPr>
          <w:rFonts w:ascii="Verdana" w:eastAsia="Times New Roman" w:hAnsi="Verdana" w:cs="Times New Roman"/>
          <w:color w:val="000066"/>
          <w:sz w:val="24"/>
          <w:szCs w:val="18"/>
          <w:lang w:eastAsia="ru-RU"/>
        </w:rPr>
        <w:lastRenderedPageBreak/>
        <w:t>Стакан сметаны,</w:t>
      </w:r>
    </w:p>
    <w:p w:rsidR="00DB3F07" w:rsidRDefault="00DB3F07" w:rsidP="00DB3F07">
      <w:pPr>
        <w:spacing w:after="0" w:line="240" w:lineRule="auto"/>
        <w:rPr>
          <w:rFonts w:ascii="Verdana" w:eastAsia="Times New Roman" w:hAnsi="Verdana" w:cs="Times New Roman"/>
          <w:color w:val="000066"/>
          <w:sz w:val="24"/>
          <w:szCs w:val="18"/>
          <w:lang w:eastAsia="ru-RU"/>
        </w:rPr>
      </w:pPr>
      <w:r>
        <w:rPr>
          <w:rFonts w:ascii="Verdana" w:eastAsia="Times New Roman" w:hAnsi="Verdana" w:cs="Times New Roman"/>
          <w:color w:val="000066"/>
          <w:sz w:val="24"/>
          <w:szCs w:val="18"/>
          <w:lang w:eastAsia="ru-RU"/>
        </w:rPr>
        <w:t>Соль саха</w:t>
      </w:r>
      <w:proofErr w:type="gramStart"/>
      <w:r>
        <w:rPr>
          <w:rFonts w:ascii="Verdana" w:eastAsia="Times New Roman" w:hAnsi="Verdana" w:cs="Times New Roman"/>
          <w:color w:val="000066"/>
          <w:sz w:val="24"/>
          <w:szCs w:val="18"/>
          <w:lang w:eastAsia="ru-RU"/>
        </w:rPr>
        <w:t>р-</w:t>
      </w:r>
      <w:proofErr w:type="gramEnd"/>
      <w:r>
        <w:rPr>
          <w:rFonts w:ascii="Verdana" w:eastAsia="Times New Roman" w:hAnsi="Verdana" w:cs="Times New Roman"/>
          <w:color w:val="000066"/>
          <w:sz w:val="24"/>
          <w:szCs w:val="18"/>
          <w:lang w:eastAsia="ru-RU"/>
        </w:rPr>
        <w:t xml:space="preserve"> по вкусу</w:t>
      </w:r>
    </w:p>
    <w:p w:rsidR="00DB3F07" w:rsidRDefault="00DB3F07" w:rsidP="00DB3F07">
      <w:pPr>
        <w:spacing w:after="0" w:line="240" w:lineRule="auto"/>
        <w:rPr>
          <w:rFonts w:ascii="Verdana" w:eastAsia="Times New Roman" w:hAnsi="Verdana" w:cs="Times New Roman"/>
          <w:color w:val="000066"/>
          <w:sz w:val="24"/>
          <w:szCs w:val="18"/>
          <w:lang w:eastAsia="ru-RU"/>
        </w:rPr>
      </w:pPr>
    </w:p>
    <w:p w:rsidR="00DB3F07" w:rsidRDefault="00DB3F07" w:rsidP="00DB3F07">
      <w:pPr>
        <w:spacing w:after="0" w:line="240" w:lineRule="auto"/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</w:pPr>
      <w:r>
        <w:rPr>
          <w:rFonts w:ascii="Verdana" w:eastAsia="Times New Roman" w:hAnsi="Verdana" w:cs="Times New Roman"/>
          <w:color w:val="000066"/>
          <w:sz w:val="24"/>
          <w:szCs w:val="18"/>
          <w:lang w:eastAsia="ru-RU"/>
        </w:rPr>
        <w:t xml:space="preserve">Приготовление </w:t>
      </w: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br/>
      </w:r>
      <w:r w:rsidRPr="00831646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Тыкву нарезать кубиками и потушить на масле, добавить нарезанные   свежие  яблоки и банан. Манку</w:t>
      </w:r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,</w:t>
      </w:r>
      <w:r w:rsidRPr="00831646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 соль и сахар соединить с взбитым яйцом. Всё перемешать и выпекать в форме до золотистой корочки</w:t>
      </w:r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.</w:t>
      </w:r>
    </w:p>
    <w:p w:rsidR="008D69A0" w:rsidRDefault="008D69A0" w:rsidP="00DB3F07">
      <w:pPr>
        <w:spacing w:after="0" w:line="240" w:lineRule="auto"/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</w:pPr>
    </w:p>
    <w:p w:rsidR="00DB3F07" w:rsidRPr="008D69A0" w:rsidRDefault="00DB3F07" w:rsidP="00DB3F07">
      <w:pPr>
        <w:spacing w:after="0" w:line="240" w:lineRule="auto"/>
        <w:rPr>
          <w:rFonts w:ascii="Verdana" w:eastAsia="Times New Roman" w:hAnsi="Verdana" w:cs="Times New Roman"/>
          <w:b/>
          <w:color w:val="0000FF"/>
          <w:sz w:val="24"/>
          <w:szCs w:val="24"/>
          <w:lang w:eastAsia="ru-RU"/>
        </w:rPr>
      </w:pPr>
      <w:r w:rsidRPr="008D69A0">
        <w:rPr>
          <w:rFonts w:ascii="Verdana" w:eastAsia="Times New Roman" w:hAnsi="Verdana" w:cs="Times New Roman"/>
          <w:b/>
          <w:color w:val="0000FF"/>
          <w:sz w:val="24"/>
          <w:szCs w:val="24"/>
          <w:lang w:eastAsia="ru-RU"/>
        </w:rPr>
        <w:t>Здоровое питани</w:t>
      </w:r>
      <w:proofErr w:type="gramStart"/>
      <w:r w:rsidRPr="008D69A0">
        <w:rPr>
          <w:rFonts w:ascii="Verdana" w:eastAsia="Times New Roman" w:hAnsi="Verdana" w:cs="Times New Roman"/>
          <w:b/>
          <w:color w:val="0000FF"/>
          <w:sz w:val="24"/>
          <w:szCs w:val="24"/>
          <w:lang w:eastAsia="ru-RU"/>
        </w:rPr>
        <w:t>е-</w:t>
      </w:r>
      <w:proofErr w:type="gramEnd"/>
      <w:r w:rsidRPr="008D69A0">
        <w:rPr>
          <w:rFonts w:ascii="Verdana" w:eastAsia="Times New Roman" w:hAnsi="Verdana" w:cs="Times New Roman"/>
          <w:b/>
          <w:color w:val="0000FF"/>
          <w:sz w:val="24"/>
          <w:szCs w:val="24"/>
          <w:lang w:eastAsia="ru-RU"/>
        </w:rPr>
        <w:t xml:space="preserve"> основа для предупреждения заболеваний</w:t>
      </w:r>
    </w:p>
    <w:p w:rsidR="00DB3F07" w:rsidRDefault="00DB3F07" w:rsidP="00DB3F07">
      <w:pPr>
        <w:spacing w:after="0" w:line="240" w:lineRule="auto"/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</w:pPr>
    </w:p>
    <w:p w:rsidR="00DB3F07" w:rsidRDefault="00DB3F07" w:rsidP="00DB3F07">
      <w:pPr>
        <w:spacing w:after="0" w:line="240" w:lineRule="auto"/>
        <w:rPr>
          <w:rFonts w:ascii="Times New Roman" w:eastAsia="Times New Roman" w:hAnsi="Times New Roman" w:cs="Times New Roman"/>
          <w:b/>
          <w:color w:val="0000FF"/>
          <w:sz w:val="28"/>
          <w:szCs w:val="28"/>
          <w:u w:val="single"/>
          <w:lang w:eastAsia="ru-RU"/>
        </w:rPr>
      </w:pPr>
      <w:r w:rsidRPr="00DB3F07">
        <w:rPr>
          <w:rFonts w:ascii="Times New Roman" w:eastAsia="Times New Roman" w:hAnsi="Times New Roman" w:cs="Times New Roman"/>
          <w:b/>
          <w:color w:val="0000FF"/>
          <w:sz w:val="28"/>
          <w:szCs w:val="28"/>
          <w:u w:val="single"/>
          <w:lang w:eastAsia="ru-RU"/>
        </w:rPr>
        <w:t>Предупредим  кишечные  инфекции</w:t>
      </w:r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  </w:t>
      </w:r>
    </w:p>
    <w:p w:rsidR="00DB3F07" w:rsidRDefault="00DB3F07" w:rsidP="00DB3F07">
      <w:pPr>
        <w:spacing w:after="0" w:line="240" w:lineRule="auto"/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</w:pPr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Соблюдайте личную гигиену сами, иначе никогда не сможете приучить к этому любимое чадо:</w:t>
      </w:r>
    </w:p>
    <w:p w:rsidR="00DB3F07" w:rsidRPr="008D69A0" w:rsidRDefault="00DB3F07" w:rsidP="00DB3F07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660066"/>
          <w:sz w:val="28"/>
          <w:szCs w:val="28"/>
          <w:lang w:eastAsia="ru-RU"/>
        </w:rPr>
      </w:pPr>
      <w:r w:rsidRPr="008D69A0">
        <w:rPr>
          <w:rFonts w:ascii="Times New Roman" w:eastAsia="Times New Roman" w:hAnsi="Times New Roman" w:cs="Times New Roman"/>
          <w:color w:val="660066"/>
          <w:sz w:val="28"/>
          <w:szCs w:val="28"/>
          <w:lang w:eastAsia="ru-RU"/>
        </w:rPr>
        <w:t>Подвергайте обязательной термической обработке мясо, свежее молоко, яйца, рыбу;</w:t>
      </w:r>
    </w:p>
    <w:p w:rsidR="00DB3F07" w:rsidRPr="008D69A0" w:rsidRDefault="00DB3F07" w:rsidP="00DB3F07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660066"/>
          <w:sz w:val="28"/>
          <w:szCs w:val="28"/>
          <w:lang w:eastAsia="ru-RU"/>
        </w:rPr>
      </w:pPr>
      <w:r w:rsidRPr="008D69A0">
        <w:rPr>
          <w:rFonts w:ascii="Times New Roman" w:eastAsia="Times New Roman" w:hAnsi="Times New Roman" w:cs="Times New Roman"/>
          <w:color w:val="660066"/>
          <w:sz w:val="28"/>
          <w:szCs w:val="28"/>
          <w:lang w:eastAsia="ru-RU"/>
        </w:rPr>
        <w:t>Перед употреблением тщательно мойте фрукты, овощи;</w:t>
      </w:r>
    </w:p>
    <w:p w:rsidR="00DB3F07" w:rsidRPr="008D69A0" w:rsidRDefault="00DB3F07" w:rsidP="00DB3F07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660066"/>
          <w:sz w:val="28"/>
          <w:szCs w:val="28"/>
          <w:lang w:eastAsia="ru-RU"/>
        </w:rPr>
      </w:pPr>
      <w:r w:rsidRPr="008D69A0">
        <w:rPr>
          <w:rFonts w:ascii="Times New Roman" w:eastAsia="Times New Roman" w:hAnsi="Times New Roman" w:cs="Times New Roman"/>
          <w:color w:val="660066"/>
          <w:sz w:val="28"/>
          <w:szCs w:val="28"/>
          <w:lang w:eastAsia="ru-RU"/>
        </w:rPr>
        <w:t xml:space="preserve">Употребляйте для питья только чистую, фильтрованную, </w:t>
      </w:r>
      <w:proofErr w:type="spellStart"/>
      <w:r w:rsidRPr="008D69A0">
        <w:rPr>
          <w:rFonts w:ascii="Times New Roman" w:eastAsia="Times New Roman" w:hAnsi="Times New Roman" w:cs="Times New Roman"/>
          <w:color w:val="660066"/>
          <w:sz w:val="28"/>
          <w:szCs w:val="28"/>
          <w:lang w:eastAsia="ru-RU"/>
        </w:rPr>
        <w:t>бутилированную</w:t>
      </w:r>
      <w:proofErr w:type="spellEnd"/>
      <w:r w:rsidRPr="008D69A0">
        <w:rPr>
          <w:rFonts w:ascii="Times New Roman" w:eastAsia="Times New Roman" w:hAnsi="Times New Roman" w:cs="Times New Roman"/>
          <w:color w:val="660066"/>
          <w:sz w:val="28"/>
          <w:szCs w:val="28"/>
          <w:lang w:eastAsia="ru-RU"/>
        </w:rPr>
        <w:t xml:space="preserve"> воду;</w:t>
      </w:r>
    </w:p>
    <w:p w:rsidR="00DB3F07" w:rsidRPr="008D69A0" w:rsidRDefault="00DB3F07" w:rsidP="00DB3F07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660066"/>
          <w:sz w:val="28"/>
          <w:szCs w:val="28"/>
          <w:lang w:eastAsia="ru-RU"/>
        </w:rPr>
      </w:pPr>
      <w:r w:rsidRPr="008D69A0">
        <w:rPr>
          <w:rFonts w:ascii="Times New Roman" w:eastAsia="Times New Roman" w:hAnsi="Times New Roman" w:cs="Times New Roman"/>
          <w:color w:val="660066"/>
          <w:sz w:val="28"/>
          <w:szCs w:val="28"/>
          <w:lang w:eastAsia="ru-RU"/>
        </w:rPr>
        <w:t>Храните продукты питания только в чистых емкостях при соответствующей температуре и  употребляйте их до указанного срока годности;</w:t>
      </w:r>
    </w:p>
    <w:p w:rsidR="00DB3F07" w:rsidRPr="008D69A0" w:rsidRDefault="00DB3F07" w:rsidP="00DB3F07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660066"/>
          <w:sz w:val="28"/>
          <w:szCs w:val="28"/>
          <w:lang w:eastAsia="ru-RU"/>
        </w:rPr>
      </w:pPr>
      <w:r w:rsidRPr="008D69A0">
        <w:rPr>
          <w:rFonts w:ascii="Times New Roman" w:eastAsia="Times New Roman" w:hAnsi="Times New Roman" w:cs="Times New Roman"/>
          <w:color w:val="660066"/>
          <w:sz w:val="28"/>
          <w:szCs w:val="28"/>
          <w:lang w:eastAsia="ru-RU"/>
        </w:rPr>
        <w:t>Мойте руки перед едой, а также каждый раз, вернувшись с прогулки.</w:t>
      </w:r>
    </w:p>
    <w:p w:rsidR="008D69A0" w:rsidRPr="008D69A0" w:rsidRDefault="008D69A0" w:rsidP="00DB3F07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660066"/>
          <w:sz w:val="28"/>
          <w:szCs w:val="28"/>
          <w:lang w:eastAsia="ru-RU"/>
        </w:rPr>
      </w:pPr>
    </w:p>
    <w:p w:rsidR="008D69A0" w:rsidRPr="008D69A0" w:rsidRDefault="008D69A0" w:rsidP="008D69A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660066"/>
          <w:sz w:val="28"/>
          <w:szCs w:val="28"/>
          <w:lang w:eastAsia="ru-RU"/>
        </w:rPr>
      </w:pPr>
      <w:r w:rsidRPr="008D69A0">
        <w:rPr>
          <w:rFonts w:ascii="Times New Roman" w:eastAsia="Times New Roman" w:hAnsi="Times New Roman" w:cs="Times New Roman"/>
          <w:color w:val="660066"/>
          <w:sz w:val="28"/>
          <w:szCs w:val="28"/>
          <w:lang w:eastAsia="ru-RU"/>
        </w:rPr>
        <w:t xml:space="preserve">Если, несмотря на все предосторожности, малыша все-таки настигли </w:t>
      </w:r>
      <w:proofErr w:type="spellStart"/>
      <w:r w:rsidRPr="008D69A0">
        <w:rPr>
          <w:rFonts w:ascii="Times New Roman" w:eastAsia="Times New Roman" w:hAnsi="Times New Roman" w:cs="Times New Roman"/>
          <w:color w:val="660066"/>
          <w:sz w:val="28"/>
          <w:szCs w:val="28"/>
          <w:lang w:eastAsia="ru-RU"/>
        </w:rPr>
        <w:t>диарейные</w:t>
      </w:r>
      <w:proofErr w:type="spellEnd"/>
      <w:r w:rsidRPr="008D69A0">
        <w:rPr>
          <w:rFonts w:ascii="Times New Roman" w:eastAsia="Times New Roman" w:hAnsi="Times New Roman" w:cs="Times New Roman"/>
          <w:color w:val="660066"/>
          <w:sz w:val="28"/>
          <w:szCs w:val="28"/>
          <w:lang w:eastAsia="ru-RU"/>
        </w:rPr>
        <w:t xml:space="preserve"> неприятности, не будьте слишком самонадеянны, внимательно к здоровью крохи, ведь от подобного эпизода может во многом </w:t>
      </w:r>
      <w:proofErr w:type="spellStart"/>
      <w:r w:rsidRPr="008D69A0">
        <w:rPr>
          <w:rFonts w:ascii="Times New Roman" w:eastAsia="Times New Roman" w:hAnsi="Times New Roman" w:cs="Times New Roman"/>
          <w:color w:val="660066"/>
          <w:sz w:val="28"/>
          <w:szCs w:val="28"/>
          <w:lang w:eastAsia="ru-RU"/>
        </w:rPr>
        <w:t>зависить</w:t>
      </w:r>
      <w:proofErr w:type="spellEnd"/>
      <w:r w:rsidRPr="008D69A0">
        <w:rPr>
          <w:rFonts w:ascii="Times New Roman" w:eastAsia="Times New Roman" w:hAnsi="Times New Roman" w:cs="Times New Roman"/>
          <w:color w:val="660066"/>
          <w:sz w:val="28"/>
          <w:szCs w:val="28"/>
          <w:lang w:eastAsia="ru-RU"/>
        </w:rPr>
        <w:t xml:space="preserve"> его будущее. </w:t>
      </w:r>
    </w:p>
    <w:p w:rsidR="00DB3F07" w:rsidRPr="008D69A0" w:rsidRDefault="00DB3F07" w:rsidP="008D69A0">
      <w:pPr>
        <w:spacing w:before="100" w:beforeAutospacing="1" w:after="100" w:afterAutospacing="1" w:line="240" w:lineRule="auto"/>
        <w:outlineLvl w:val="3"/>
        <w:rPr>
          <w:rFonts w:ascii="Verdana" w:eastAsia="Times New Roman" w:hAnsi="Verdana" w:cs="Times New Roman"/>
          <w:b/>
          <w:bCs/>
          <w:color w:val="000066"/>
          <w:sz w:val="24"/>
          <w:szCs w:val="24"/>
          <w:lang w:eastAsia="ru-RU"/>
        </w:rPr>
      </w:pPr>
      <w:hyperlink r:id="rId18" w:tgtFrame="_top" w:history="1">
        <w:r w:rsidRPr="00EA3F08">
          <w:rPr>
            <w:rFonts w:ascii="Verdana" w:eastAsia="Times New Roman" w:hAnsi="Verdana" w:cs="Times New Roman"/>
            <w:b/>
            <w:bCs/>
            <w:color w:val="0000FF"/>
            <w:sz w:val="24"/>
            <w:szCs w:val="24"/>
            <w:u w:val="single"/>
            <w:lang w:eastAsia="ru-RU"/>
          </w:rPr>
          <w:t>О раннем развитии</w:t>
        </w:r>
      </w:hyperlink>
      <w:r w:rsidR="008D69A0">
        <w:rPr>
          <w:noProof/>
          <w:lang w:eastAsia="ru-RU"/>
        </w:rPr>
        <w:drawing>
          <wp:anchor distT="47625" distB="47625" distL="285750" distR="285750" simplePos="0" relativeHeight="251667456" behindDoc="0" locked="0" layoutInCell="1" allowOverlap="0">
            <wp:simplePos x="0" y="0"/>
            <wp:positionH relativeFrom="column">
              <wp:posOffset>4091940</wp:posOffset>
            </wp:positionH>
            <wp:positionV relativeFrom="line">
              <wp:posOffset>41275</wp:posOffset>
            </wp:positionV>
            <wp:extent cx="1562100" cy="1238250"/>
            <wp:effectExtent l="19050" t="0" r="0" b="0"/>
            <wp:wrapSquare wrapText="bothSides"/>
            <wp:docPr id="12" name="Рисунок 12" descr="Хранение игрушек">
              <a:hlinkClick xmlns:a="http://schemas.openxmlformats.org/drawingml/2006/main" r:id="rId19" tgtFrame="&quot;_top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Хранение игрушек">
                      <a:hlinkClick r:id="rId19" tgtFrame="&quot;_top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hyperlink r:id="rId21" w:tgtFrame="_top" w:history="1"/>
    </w:p>
    <w:p w:rsidR="00DB3F07" w:rsidRPr="00DB3F07" w:rsidRDefault="00DB3F07" w:rsidP="00DB3F07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18"/>
          <w:szCs w:val="18"/>
          <w:lang w:eastAsia="ru-RU"/>
        </w:rPr>
      </w:pPr>
      <w:r w:rsidRPr="00831646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О пользе раннего развития ребенка говорят везде, и это вроде бы очевидно. Но любой процесс имеет и обратную сторону.</w:t>
      </w:r>
      <w:r w:rsidRPr="00831646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br/>
      </w:r>
      <w:r w:rsidRPr="00831646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br/>
        <w:t xml:space="preserve">Мы в погоне за ранним развитием, за модным понятием, забываем про самого ребенка. Кому нужно, чтобы ребенок в год и 7 месяцев знал цвета? Ребенку? Или все же маме, чтобы она могла похвастаться достижениями ребенка перед другими мамочками? Для того чтобы она не краснела за своего ребенка? Вы, наверное, и сами замечали, как ребенок быстро схватывает ту информацию (даже если она и сложная), когда она ребенку действительно необходима, например, те же </w:t>
      </w:r>
      <w:r w:rsidRPr="00DB3F07">
        <w:rPr>
          <w:rFonts w:ascii="Verdana" w:eastAsia="Times New Roman" w:hAnsi="Verdana" w:cs="Times New Roman"/>
          <w:b/>
          <w:color w:val="00B0F0"/>
          <w:sz w:val="24"/>
          <w:szCs w:val="24"/>
          <w:lang w:eastAsia="ru-RU"/>
        </w:rPr>
        <w:t>правила игры</w:t>
      </w:r>
      <w:r w:rsidRPr="00DB3F07">
        <w:rPr>
          <w:rFonts w:ascii="Verdana" w:eastAsia="Times New Roman" w:hAnsi="Verdana" w:cs="Times New Roman"/>
          <w:color w:val="00B0F0"/>
          <w:sz w:val="24"/>
          <w:szCs w:val="24"/>
          <w:lang w:eastAsia="ru-RU"/>
        </w:rPr>
        <w:t>.</w:t>
      </w:r>
      <w:r w:rsidRPr="00831646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 </w:t>
      </w:r>
      <w:r w:rsidRPr="00DB3F07">
        <w:rPr>
          <w:rFonts w:ascii="Verdana" w:eastAsia="Times New Roman" w:hAnsi="Verdana" w:cs="Times New Roman"/>
          <w:b/>
          <w:color w:val="00B0F0"/>
          <w:sz w:val="24"/>
          <w:szCs w:val="24"/>
          <w:lang w:eastAsia="ru-RU"/>
        </w:rPr>
        <w:t>И не нужно никакого нажима на него, иначе все попытки чему-нибудь научить окажутся совершенно бесполезными.</w:t>
      </w:r>
      <w:r w:rsidRPr="00DB3F07">
        <w:rPr>
          <w:rFonts w:ascii="Verdana" w:eastAsia="Times New Roman" w:hAnsi="Verdana" w:cs="Times New Roman"/>
          <w:sz w:val="18"/>
          <w:szCs w:val="18"/>
          <w:lang w:eastAsia="ru-RU"/>
        </w:rPr>
        <w:fldChar w:fldCharType="begin"/>
      </w:r>
      <w:r w:rsidRPr="00DB3F07">
        <w:rPr>
          <w:rFonts w:ascii="Verdana" w:eastAsia="Times New Roman" w:hAnsi="Verdana" w:cs="Times New Roman"/>
          <w:sz w:val="18"/>
          <w:szCs w:val="18"/>
          <w:lang w:eastAsia="ru-RU"/>
        </w:rPr>
        <w:instrText xml:space="preserve"> HYPERLINK "http://www.svetan.ru/xranenie_igrushek.html" \t "_top" </w:instrText>
      </w:r>
      <w:r w:rsidRPr="00DB3F07">
        <w:rPr>
          <w:rFonts w:ascii="Verdana" w:eastAsia="Times New Roman" w:hAnsi="Verdana" w:cs="Times New Roman"/>
          <w:sz w:val="18"/>
          <w:szCs w:val="18"/>
          <w:lang w:eastAsia="ru-RU"/>
        </w:rPr>
        <w:fldChar w:fldCharType="separate"/>
      </w:r>
    </w:p>
    <w:p w:rsidR="00804288" w:rsidRDefault="00DB3F07" w:rsidP="00DB3F07">
      <w:pPr>
        <w:rPr>
          <w:rFonts w:ascii="Verdana" w:eastAsia="Times New Roman" w:hAnsi="Verdana" w:cs="Times New Roman"/>
          <w:sz w:val="18"/>
          <w:szCs w:val="18"/>
          <w:lang w:eastAsia="ru-RU"/>
        </w:rPr>
      </w:pPr>
      <w:r w:rsidRPr="00DB3F07">
        <w:rPr>
          <w:rFonts w:ascii="Verdana" w:eastAsia="Times New Roman" w:hAnsi="Verdana" w:cs="Times New Roman"/>
          <w:sz w:val="18"/>
          <w:szCs w:val="18"/>
          <w:lang w:eastAsia="ru-RU"/>
        </w:rPr>
        <w:fldChar w:fldCharType="end"/>
      </w:r>
    </w:p>
    <w:p w:rsidR="00DB3F07" w:rsidRDefault="00DB3F07" w:rsidP="00DB3F07">
      <w:pPr>
        <w:rPr>
          <w:rFonts w:ascii="Verdana" w:eastAsia="Times New Roman" w:hAnsi="Verdana" w:cs="Times New Roman"/>
          <w:sz w:val="18"/>
          <w:szCs w:val="18"/>
          <w:lang w:eastAsia="ru-RU"/>
        </w:rPr>
      </w:pPr>
    </w:p>
    <w:p w:rsidR="00DB3F07" w:rsidRDefault="00DB3F07" w:rsidP="00DB3F07"/>
    <w:sectPr w:rsidR="00DB3F07" w:rsidSect="008042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Verdana TAT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DB1364"/>
    <w:multiLevelType w:val="hybridMultilevel"/>
    <w:tmpl w:val="393AD45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B3F07"/>
    <w:rsid w:val="00532CF0"/>
    <w:rsid w:val="00721A62"/>
    <w:rsid w:val="00804288"/>
    <w:rsid w:val="008D69A0"/>
    <w:rsid w:val="00930D24"/>
    <w:rsid w:val="00BE1F4D"/>
    <w:rsid w:val="00D76FAA"/>
    <w:rsid w:val="00DB3F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F07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3F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3F0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B3F0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vetan.ru/Igrushki_dlja_malishej.html" TargetMode="External"/><Relationship Id="rId13" Type="http://schemas.openxmlformats.org/officeDocument/2006/relationships/hyperlink" Target="http://www.svetan.ru/Fizicheskoe_razvitie.html" TargetMode="External"/><Relationship Id="rId18" Type="http://schemas.openxmlformats.org/officeDocument/2006/relationships/hyperlink" Target="http://www.svetan.ru/Rannee_razvitie.html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svetan.ru/Rannee_razvitie.html" TargetMode="External"/><Relationship Id="rId7" Type="http://schemas.openxmlformats.org/officeDocument/2006/relationships/image" Target="media/image2.jpeg"/><Relationship Id="rId12" Type="http://schemas.openxmlformats.org/officeDocument/2006/relationships/image" Target="media/image5.jpeg"/><Relationship Id="rId17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hyperlink" Target="http://www.svetan.ru/Obshee_o_pitanii_detey.html" TargetMode="External"/><Relationship Id="rId20" Type="http://schemas.openxmlformats.org/officeDocument/2006/relationships/image" Target="media/image8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www.svetan.ru/Detsad.html" TargetMode="External"/><Relationship Id="rId5" Type="http://schemas.openxmlformats.org/officeDocument/2006/relationships/hyperlink" Target="http://www.svetan.ru/musikoterapia.html" TargetMode="External"/><Relationship Id="rId15" Type="http://schemas.openxmlformats.org/officeDocument/2006/relationships/hyperlink" Target="http://www.svetan.ru/Obshee_o_pitanii_detey.html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hyperlink" Target="http://www.svetan.ru/xranenie_igrushek.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6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6</Pages>
  <Words>1498</Words>
  <Characters>8543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10021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2014-02-18T09:28:00Z</dcterms:created>
  <dcterms:modified xsi:type="dcterms:W3CDTF">2014-02-18T09:54:00Z</dcterms:modified>
</cp:coreProperties>
</file>